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13468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E13468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13468">
        <w:rPr>
          <w:rFonts w:ascii="Times New Roman" w:hAnsi="Times New Roman"/>
          <w:szCs w:val="24"/>
          <w:lang w:eastAsia="ru-RU"/>
        </w:rPr>
        <w:t>986</w:t>
      </w:r>
      <w:bookmarkStart w:id="0" w:name="_GoBack"/>
      <w:bookmarkEnd w:id="0"/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"/>
        <w:gridCol w:w="19"/>
        <w:gridCol w:w="1819"/>
        <w:gridCol w:w="1132"/>
        <w:gridCol w:w="4899"/>
        <w:gridCol w:w="1230"/>
        <w:gridCol w:w="1270"/>
        <w:gridCol w:w="16"/>
        <w:gridCol w:w="1374"/>
        <w:gridCol w:w="2967"/>
      </w:tblGrid>
      <w:tr w:rsidR="000D5E96" w:rsidRPr="00FA7B14" w:rsidTr="00E13468">
        <w:trPr>
          <w:trHeight w:val="20"/>
        </w:trPr>
        <w:tc>
          <w:tcPr>
            <w:tcW w:w="3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1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A5409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96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A54096" w:rsidRPr="00A54096" w:rsidTr="00E13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dst100019"/>
            <w:bookmarkStart w:id="2" w:name="dst100020"/>
            <w:bookmarkEnd w:id="1"/>
            <w:bookmarkEnd w:id="2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34-00036-Х-00986-120820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dst100021"/>
            <w:bookmarkEnd w:id="3"/>
            <w:proofErr w:type="spellStart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обмывочных вод установки регенеративного воздухоподогревателя (РВП) Волжской ТЭЦ-2 ООО "Тепловая генерация г. Волжского"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dst100022"/>
            <w:bookmarkEnd w:id="4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E13468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dst100023"/>
            <w:bookmarkEnd w:id="5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 61810102395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dst100024"/>
            <w:bookmarkEnd w:id="6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dst100025"/>
            <w:bookmarkEnd w:id="7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18410000000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dst100026"/>
            <w:bookmarkEnd w:id="8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г. Волжский Волгоградской области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E13468" w:rsidRDefault="00A54096" w:rsidP="00A54096">
            <w:pPr>
              <w:spacing w:before="0" w:line="240" w:lineRule="auto"/>
              <w:jc w:val="left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bookmarkStart w:id="9" w:name="dst100027"/>
            <w:bookmarkEnd w:id="9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ООО "Тепловая генерация г. Волжского"</w:t>
            </w:r>
          </w:p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404130, Волгоградская область, г. Волжский, ул. Александрова, 52</w:t>
            </w:r>
          </w:p>
        </w:tc>
      </w:tr>
      <w:tr w:rsidR="00A54096" w:rsidRPr="00FA7B14" w:rsidTr="00E1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096" w:rsidRPr="00FA7B14" w:rsidRDefault="00A54096" w:rsidP="0029454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96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54096" w:rsidRPr="00A54096" w:rsidTr="00E13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dst100028"/>
            <w:bookmarkStart w:id="11" w:name="dst100029"/>
            <w:bookmarkEnd w:id="10"/>
            <w:bookmarkEnd w:id="11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42-00474-Х-00986-120820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dst100030"/>
            <w:bookmarkEnd w:id="12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dst100031"/>
            <w:bookmarkEnd w:id="13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E13468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dst100032"/>
            <w:bookmarkEnd w:id="14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Отходы породы при обогащении рядового угля 21133111205</w:t>
            </w:r>
            <w:r w:rsidR="00E13468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;</w:t>
            </w:r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  <w:r w:rsidR="00E13468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Отходы (осадок) </w:t>
            </w:r>
            <w:proofErr w:type="spellStart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флокуляционной</w:t>
            </w:r>
            <w:proofErr w:type="spellEnd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очистки оборотной воды при обогащении угольного сырья обезвоженный 21138121205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dst100033"/>
            <w:bookmarkEnd w:id="15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dst100034"/>
            <w:bookmarkEnd w:id="16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32619468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dst100035"/>
            <w:bookmarkEnd w:id="17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д. Малая </w:t>
            </w:r>
            <w:proofErr w:type="spellStart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Щедруха</w:t>
            </w:r>
            <w:proofErr w:type="spellEnd"/>
          </w:p>
        </w:tc>
        <w:tc>
          <w:tcPr>
            <w:tcW w:w="947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E13468" w:rsidRDefault="00A54096" w:rsidP="00A54096">
            <w:pPr>
              <w:spacing w:before="0" w:line="240" w:lineRule="auto"/>
              <w:jc w:val="left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bookmarkStart w:id="18" w:name="dst100036"/>
            <w:bookmarkEnd w:id="18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ООО "ЦОФ "</w:t>
            </w:r>
            <w:proofErr w:type="spellStart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Щедрухинская</w:t>
            </w:r>
            <w:proofErr w:type="spellEnd"/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54096" w:rsidRPr="00A54096" w:rsidRDefault="00A54096" w:rsidP="00A54096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409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654043, Кемеровская обл., г. Новокузнецк, ш. Космическое, 7</w:t>
            </w:r>
          </w:p>
        </w:tc>
      </w:tr>
    </w:tbl>
    <w:p w:rsidR="00A54096" w:rsidRPr="000D5E96" w:rsidRDefault="00A54096">
      <w:pPr>
        <w:rPr>
          <w:rFonts w:ascii="Times New Roman" w:hAnsi="Times New Roman" w:cs="Times New Roman"/>
          <w:sz w:val="20"/>
          <w:szCs w:val="20"/>
        </w:rPr>
      </w:pPr>
    </w:p>
    <w:sectPr w:rsidR="00A5409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05" w:rsidRDefault="00B23605" w:rsidP="000D5E96">
      <w:pPr>
        <w:spacing w:before="0" w:line="240" w:lineRule="auto"/>
      </w:pPr>
      <w:r>
        <w:separator/>
      </w:r>
    </w:p>
  </w:endnote>
  <w:endnote w:type="continuationSeparator" w:id="0">
    <w:p w:rsidR="00B23605" w:rsidRDefault="00B2360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13468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05" w:rsidRDefault="00B23605" w:rsidP="000D5E96">
      <w:pPr>
        <w:spacing w:before="0" w:line="240" w:lineRule="auto"/>
      </w:pPr>
      <w:r>
        <w:separator/>
      </w:r>
    </w:p>
  </w:footnote>
  <w:footnote w:type="continuationSeparator" w:id="0">
    <w:p w:rsidR="00B23605" w:rsidRDefault="00B2360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B3053"/>
    <w:rsid w:val="00A54096"/>
    <w:rsid w:val="00B23605"/>
    <w:rsid w:val="00B81BCE"/>
    <w:rsid w:val="00BD4E84"/>
    <w:rsid w:val="00BD4EAD"/>
    <w:rsid w:val="00C52D90"/>
    <w:rsid w:val="00D3103C"/>
    <w:rsid w:val="00D43526"/>
    <w:rsid w:val="00E1077A"/>
    <w:rsid w:val="00E1346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character" w:customStyle="1" w:styleId="blk">
    <w:name w:val="blk"/>
    <w:basedOn w:val="a1"/>
    <w:rsid w:val="00A54096"/>
  </w:style>
  <w:style w:type="character" w:customStyle="1" w:styleId="nobr">
    <w:name w:val="nobr"/>
    <w:basedOn w:val="a1"/>
    <w:rsid w:val="00A5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9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3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2020-10-20T08:36:00Z</dcterms:modified>
</cp:coreProperties>
</file>