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96" w:rsidRPr="00FA7B14" w:rsidRDefault="000D5E96" w:rsidP="000D5E96">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t>Приложение</w:t>
      </w:r>
      <w:r w:rsidR="001B50EF">
        <w:rPr>
          <w:rFonts w:ascii="Times New Roman" w:hAnsi="Times New Roman"/>
          <w:szCs w:val="24"/>
          <w:lang w:eastAsia="ru-RU"/>
        </w:rPr>
        <w:t xml:space="preserve"> </w:t>
      </w:r>
      <w:r w:rsidR="00FC1787">
        <w:rPr>
          <w:rFonts w:ascii="Times New Roman" w:hAnsi="Times New Roman"/>
          <w:szCs w:val="24"/>
          <w:lang w:eastAsia="ru-RU"/>
        </w:rPr>
        <w:t>1</w:t>
      </w:r>
    </w:p>
    <w:p w:rsidR="000D5E96" w:rsidRPr="00FA7B14" w:rsidRDefault="000D5E96" w:rsidP="000D5E96">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rsidR="000D5E96" w:rsidRPr="00FA7B14" w:rsidRDefault="000D5E96" w:rsidP="000D5E96">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sidR="00FC1787">
        <w:rPr>
          <w:rFonts w:ascii="Times New Roman" w:hAnsi="Times New Roman"/>
          <w:szCs w:val="24"/>
          <w:lang w:eastAsia="ru-RU"/>
        </w:rPr>
        <w:t>19</w:t>
      </w:r>
      <w:r w:rsidRPr="00FA7B14">
        <w:rPr>
          <w:rFonts w:ascii="Times New Roman" w:hAnsi="Times New Roman"/>
          <w:szCs w:val="24"/>
          <w:lang w:eastAsia="ru-RU"/>
        </w:rPr>
        <w:t>.</w:t>
      </w:r>
      <w:r w:rsidR="00FC1787">
        <w:rPr>
          <w:rFonts w:ascii="Times New Roman" w:hAnsi="Times New Roman"/>
          <w:szCs w:val="24"/>
          <w:lang w:eastAsia="ru-RU"/>
        </w:rPr>
        <w:t>11</w:t>
      </w:r>
      <w:r w:rsidRPr="00FA7B14">
        <w:rPr>
          <w:rFonts w:ascii="Times New Roman" w:hAnsi="Times New Roman"/>
          <w:szCs w:val="24"/>
          <w:lang w:eastAsia="ru-RU"/>
        </w:rPr>
        <w:t>.201</w:t>
      </w:r>
      <w:r>
        <w:rPr>
          <w:rFonts w:ascii="Times New Roman" w:hAnsi="Times New Roman"/>
          <w:szCs w:val="24"/>
          <w:lang w:eastAsia="ru-RU"/>
        </w:rPr>
        <w:t>9</w:t>
      </w:r>
      <w:r w:rsidRPr="00FA7B14">
        <w:rPr>
          <w:rFonts w:ascii="Times New Roman" w:hAnsi="Times New Roman"/>
          <w:szCs w:val="24"/>
          <w:lang w:eastAsia="ru-RU"/>
        </w:rPr>
        <w:t xml:space="preserve"> № </w:t>
      </w:r>
      <w:r w:rsidR="00FC1787">
        <w:rPr>
          <w:rFonts w:ascii="Times New Roman" w:hAnsi="Times New Roman"/>
          <w:szCs w:val="24"/>
          <w:lang w:eastAsia="ru-RU"/>
        </w:rPr>
        <w:t>735</w:t>
      </w:r>
    </w:p>
    <w:p w:rsidR="000D5E96" w:rsidRPr="00FA7B14" w:rsidRDefault="000D5E96" w:rsidP="000D5E96">
      <w:pPr>
        <w:widowControl w:val="0"/>
        <w:autoSpaceDE w:val="0"/>
        <w:autoSpaceDN w:val="0"/>
        <w:adjustRightInd w:val="0"/>
        <w:spacing w:before="60" w:after="60" w:line="216" w:lineRule="auto"/>
        <w:jc w:val="center"/>
        <w:rPr>
          <w:rFonts w:ascii="Times New Roman" w:hAnsi="Times New Roman"/>
          <w:sz w:val="20"/>
          <w:szCs w:val="20"/>
          <w:lang w:eastAsia="ru-RU"/>
        </w:rPr>
      </w:pPr>
      <w:r w:rsidRPr="00FA7B14">
        <w:rPr>
          <w:rFonts w:ascii="Times New Roman" w:hAnsi="Times New Roman"/>
          <w:sz w:val="28"/>
          <w:szCs w:val="28"/>
          <w:lang w:eastAsia="ru-RU"/>
        </w:rPr>
        <w:t xml:space="preserve">ОБЪЕКТЫ РАЗМЕЩЕНИЯ ОТХОДОВ, ВКЛЮЧЕННЫЕ </w:t>
      </w:r>
      <w:r w:rsidRPr="00FA7B14">
        <w:rPr>
          <w:rFonts w:ascii="Times New Roman" w:hAnsi="Times New Roman"/>
          <w:sz w:val="28"/>
          <w:szCs w:val="28"/>
          <w:lang w:eastAsia="ru-RU"/>
        </w:rPr>
        <w:br/>
        <w:t>В ГОСУДАРСТВЕННЫЙ РЕЕСТР ОБЪЕКТОВ РАЗМЕЩЕНИЯ ОТХОДОВ</w:t>
      </w:r>
    </w:p>
    <w:tbl>
      <w:tblPr>
        <w:tblW w:w="5006"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6"/>
        <w:gridCol w:w="1820"/>
        <w:gridCol w:w="1133"/>
        <w:gridCol w:w="4884"/>
        <w:gridCol w:w="13"/>
        <w:gridCol w:w="1227"/>
        <w:gridCol w:w="1274"/>
        <w:gridCol w:w="1403"/>
        <w:gridCol w:w="2963"/>
      </w:tblGrid>
      <w:tr w:rsidR="000D5E96" w:rsidRPr="00FA7B14" w:rsidTr="00FC1787">
        <w:trPr>
          <w:trHeight w:val="20"/>
        </w:trPr>
        <w:tc>
          <w:tcPr>
            <w:tcW w:w="311"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80"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1"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60" w:type="pct"/>
            <w:gridSpan w:val="2"/>
            <w:tcBorders>
              <w:top w:val="single" w:sz="12" w:space="0" w:color="auto"/>
              <w:bottom w:val="single" w:sz="12" w:space="0" w:color="auto"/>
            </w:tcBorders>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91"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06"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47"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44"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0D5E96" w:rsidRPr="00FA7B14" w:rsidTr="00FC1787">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tcPr>
          <w:p w:rsidR="000D5E96" w:rsidRPr="00FA7B14" w:rsidRDefault="00FC1787" w:rsidP="000D5E96">
            <w:pPr>
              <w:adjustRightInd w:val="0"/>
              <w:snapToGrid w:val="0"/>
              <w:spacing w:before="0" w:line="240" w:lineRule="auto"/>
              <w:jc w:val="center"/>
              <w:rPr>
                <w:rFonts w:ascii="Times New Roman" w:hAnsi="Times New Roman"/>
                <w:b/>
                <w:sz w:val="20"/>
                <w:szCs w:val="20"/>
              </w:rPr>
            </w:pPr>
            <w:r w:rsidRPr="00FC1787">
              <w:rPr>
                <w:rFonts w:ascii="Times New Roman" w:hAnsi="Times New Roman"/>
                <w:b/>
                <w:sz w:val="20"/>
                <w:szCs w:val="20"/>
              </w:rPr>
              <w:t>Мурманская область</w:t>
            </w:r>
          </w:p>
        </w:tc>
      </w:tr>
      <w:tr w:rsidR="00FC1787" w:rsidRPr="00FC1787" w:rsidTr="00FC1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1" w:type="pct"/>
            <w:tcBorders>
              <w:top w:val="single" w:sz="12" w:space="0" w:color="auto"/>
              <w:left w:val="single" w:sz="12" w:space="0" w:color="auto"/>
              <w:bottom w:val="single" w:sz="4" w:space="0" w:color="auto"/>
              <w:right w:val="single" w:sz="4" w:space="0" w:color="auto"/>
            </w:tcBorders>
          </w:tcPr>
          <w:p w:rsidR="00FC1787" w:rsidRPr="00FC1787" w:rsidRDefault="00FC1787" w:rsidP="006231BB">
            <w:pPr>
              <w:pStyle w:val="ConsPlusNormal"/>
              <w:rPr>
                <w:sz w:val="20"/>
                <w:szCs w:val="20"/>
              </w:rPr>
            </w:pPr>
            <w:r w:rsidRPr="00FC1787">
              <w:rPr>
                <w:sz w:val="20"/>
                <w:szCs w:val="20"/>
              </w:rPr>
              <w:t>51-00058-З-00592-250914</w:t>
            </w:r>
          </w:p>
        </w:tc>
        <w:tc>
          <w:tcPr>
            <w:tcW w:w="580" w:type="pct"/>
            <w:tcBorders>
              <w:top w:val="single" w:sz="12" w:space="0" w:color="auto"/>
              <w:left w:val="single" w:sz="4" w:space="0" w:color="auto"/>
              <w:bottom w:val="single" w:sz="4" w:space="0" w:color="auto"/>
              <w:right w:val="single" w:sz="4" w:space="0" w:color="auto"/>
            </w:tcBorders>
          </w:tcPr>
          <w:p w:rsidR="00FC1787" w:rsidRPr="00FC1787" w:rsidRDefault="00FC1787" w:rsidP="006231BB">
            <w:pPr>
              <w:pStyle w:val="ConsPlusNormal"/>
              <w:rPr>
                <w:sz w:val="20"/>
                <w:szCs w:val="20"/>
              </w:rPr>
            </w:pPr>
            <w:r w:rsidRPr="00FC1787">
              <w:rPr>
                <w:sz w:val="20"/>
                <w:szCs w:val="20"/>
              </w:rPr>
              <w:t>Полигон под строительный мусор</w:t>
            </w:r>
          </w:p>
        </w:tc>
        <w:tc>
          <w:tcPr>
            <w:tcW w:w="361" w:type="pct"/>
            <w:tcBorders>
              <w:top w:val="single" w:sz="12" w:space="0" w:color="auto"/>
              <w:left w:val="single" w:sz="4" w:space="0" w:color="auto"/>
              <w:bottom w:val="single" w:sz="4" w:space="0" w:color="auto"/>
              <w:right w:val="single" w:sz="4" w:space="0" w:color="auto"/>
            </w:tcBorders>
          </w:tcPr>
          <w:p w:rsidR="00FC1787" w:rsidRPr="00FC1787" w:rsidRDefault="00FC1787" w:rsidP="006231BB">
            <w:pPr>
              <w:pStyle w:val="ConsPlusNormal"/>
              <w:rPr>
                <w:sz w:val="20"/>
                <w:szCs w:val="20"/>
              </w:rPr>
            </w:pPr>
            <w:r w:rsidRPr="00FC1787">
              <w:rPr>
                <w:sz w:val="20"/>
                <w:szCs w:val="20"/>
              </w:rPr>
              <w:t>захоронение отходов</w:t>
            </w:r>
          </w:p>
        </w:tc>
        <w:tc>
          <w:tcPr>
            <w:tcW w:w="1556" w:type="pct"/>
            <w:tcBorders>
              <w:top w:val="single" w:sz="12" w:space="0" w:color="auto"/>
              <w:left w:val="single" w:sz="4" w:space="0" w:color="auto"/>
              <w:right w:val="single" w:sz="4" w:space="0" w:color="auto"/>
            </w:tcBorders>
          </w:tcPr>
          <w:p w:rsidR="00FC1787" w:rsidRPr="00FC1787" w:rsidRDefault="00FC1787" w:rsidP="00FC1787">
            <w:pPr>
              <w:pStyle w:val="ConsPlusNormal"/>
              <w:rPr>
                <w:sz w:val="20"/>
                <w:szCs w:val="20"/>
              </w:rPr>
            </w:pPr>
            <w:r w:rsidRPr="00FC1787">
              <w:rPr>
                <w:sz w:val="20"/>
                <w:szCs w:val="20"/>
              </w:rPr>
              <w:t>82310101215 лом строительного кирпича незагрязненный;</w:t>
            </w:r>
            <w:r>
              <w:rPr>
                <w:sz w:val="20"/>
                <w:szCs w:val="20"/>
              </w:rPr>
              <w:t xml:space="preserve"> </w:t>
            </w:r>
            <w:r w:rsidRPr="00FC1787">
              <w:rPr>
                <w:sz w:val="20"/>
                <w:szCs w:val="20"/>
              </w:rPr>
              <w:t>82230101215 лом железобетонных изделий, отход</w:t>
            </w:r>
            <w:r>
              <w:rPr>
                <w:sz w:val="20"/>
                <w:szCs w:val="20"/>
              </w:rPr>
              <w:t xml:space="preserve">ы железобетона в кусковой форме; </w:t>
            </w:r>
            <w:r w:rsidRPr="00FC1787">
              <w:rPr>
                <w:sz w:val="20"/>
                <w:szCs w:val="20"/>
              </w:rPr>
              <w:t>81910001495 отходы песка незагрязненные;</w:t>
            </w:r>
            <w:r>
              <w:rPr>
                <w:sz w:val="20"/>
                <w:szCs w:val="20"/>
              </w:rPr>
              <w:t xml:space="preserve"> </w:t>
            </w:r>
            <w:r w:rsidRPr="00FC1787">
              <w:rPr>
                <w:sz w:val="20"/>
                <w:szCs w:val="20"/>
              </w:rPr>
              <w:t>45110100205 лом изделий из стекла</w:t>
            </w:r>
          </w:p>
        </w:tc>
        <w:tc>
          <w:tcPr>
            <w:tcW w:w="395" w:type="pct"/>
            <w:gridSpan w:val="2"/>
            <w:tcBorders>
              <w:top w:val="single" w:sz="12" w:space="0" w:color="auto"/>
              <w:left w:val="single" w:sz="4" w:space="0" w:color="auto"/>
              <w:bottom w:val="single" w:sz="4" w:space="0" w:color="auto"/>
              <w:right w:val="single" w:sz="4" w:space="0" w:color="auto"/>
            </w:tcBorders>
          </w:tcPr>
          <w:p w:rsidR="00FC1787" w:rsidRPr="00FC1787" w:rsidRDefault="00FC1787" w:rsidP="006231BB">
            <w:pPr>
              <w:pStyle w:val="ConsPlusNormal"/>
              <w:rPr>
                <w:sz w:val="20"/>
                <w:szCs w:val="20"/>
              </w:rPr>
            </w:pPr>
            <w:r w:rsidRPr="00FC1787">
              <w:rPr>
                <w:sz w:val="20"/>
                <w:szCs w:val="20"/>
              </w:rPr>
              <w:t>отсутствует</w:t>
            </w:r>
          </w:p>
        </w:tc>
        <w:tc>
          <w:tcPr>
            <w:tcW w:w="406" w:type="pct"/>
            <w:tcBorders>
              <w:top w:val="single" w:sz="12" w:space="0" w:color="auto"/>
              <w:left w:val="single" w:sz="4" w:space="0" w:color="auto"/>
              <w:bottom w:val="single" w:sz="4" w:space="0" w:color="auto"/>
              <w:right w:val="single" w:sz="4" w:space="0" w:color="auto"/>
            </w:tcBorders>
          </w:tcPr>
          <w:p w:rsidR="00FC1787" w:rsidRPr="00FC1787" w:rsidRDefault="00FC1787" w:rsidP="006231BB">
            <w:pPr>
              <w:pStyle w:val="ConsPlusNormal"/>
              <w:rPr>
                <w:sz w:val="20"/>
                <w:szCs w:val="20"/>
              </w:rPr>
            </w:pPr>
            <w:r w:rsidRPr="00FC1787">
              <w:rPr>
                <w:sz w:val="20"/>
                <w:szCs w:val="20"/>
              </w:rPr>
              <w:t>47533000000</w:t>
            </w:r>
          </w:p>
        </w:tc>
        <w:tc>
          <w:tcPr>
            <w:tcW w:w="447" w:type="pct"/>
            <w:tcBorders>
              <w:top w:val="single" w:sz="12" w:space="0" w:color="auto"/>
              <w:left w:val="single" w:sz="4" w:space="0" w:color="auto"/>
              <w:bottom w:val="single" w:sz="4" w:space="0" w:color="auto"/>
              <w:right w:val="single" w:sz="4" w:space="0" w:color="auto"/>
            </w:tcBorders>
          </w:tcPr>
          <w:p w:rsidR="00FC1787" w:rsidRPr="00FC1787" w:rsidRDefault="00FC1787" w:rsidP="006231BB">
            <w:pPr>
              <w:pStyle w:val="ConsPlusNormal"/>
              <w:rPr>
                <w:sz w:val="20"/>
                <w:szCs w:val="20"/>
              </w:rPr>
            </w:pPr>
            <w:r w:rsidRPr="00FC1787">
              <w:rPr>
                <w:sz w:val="20"/>
                <w:szCs w:val="20"/>
              </w:rPr>
              <w:t xml:space="preserve">г. </w:t>
            </w:r>
            <w:proofErr w:type="spellStart"/>
            <w:r w:rsidRPr="00FC1787">
              <w:rPr>
                <w:sz w:val="20"/>
                <w:szCs w:val="20"/>
              </w:rPr>
              <w:t>Заозерск</w:t>
            </w:r>
            <w:proofErr w:type="spellEnd"/>
          </w:p>
        </w:tc>
        <w:tc>
          <w:tcPr>
            <w:tcW w:w="944" w:type="pct"/>
            <w:tcBorders>
              <w:top w:val="single" w:sz="12" w:space="0" w:color="auto"/>
              <w:left w:val="single" w:sz="4" w:space="0" w:color="auto"/>
              <w:bottom w:val="single" w:sz="4" w:space="0" w:color="auto"/>
              <w:right w:val="single" w:sz="12" w:space="0" w:color="auto"/>
            </w:tcBorders>
          </w:tcPr>
          <w:p w:rsidR="00FC1787" w:rsidRPr="00FC1787" w:rsidRDefault="00FC1787" w:rsidP="006231BB">
            <w:pPr>
              <w:pStyle w:val="ConsPlusNormal"/>
              <w:rPr>
                <w:sz w:val="20"/>
                <w:szCs w:val="20"/>
              </w:rPr>
            </w:pPr>
            <w:r w:rsidRPr="00FC1787">
              <w:rPr>
                <w:sz w:val="20"/>
                <w:szCs w:val="20"/>
              </w:rPr>
              <w:t>СЗЦ "</w:t>
            </w:r>
            <w:proofErr w:type="spellStart"/>
            <w:r w:rsidRPr="00FC1787">
              <w:rPr>
                <w:sz w:val="20"/>
                <w:szCs w:val="20"/>
              </w:rPr>
              <w:t>СевРАО</w:t>
            </w:r>
            <w:proofErr w:type="spellEnd"/>
            <w:r w:rsidRPr="00FC1787">
              <w:rPr>
                <w:sz w:val="20"/>
                <w:szCs w:val="20"/>
              </w:rPr>
              <w:t>" - филиал ФГУП "</w:t>
            </w:r>
            <w:proofErr w:type="spellStart"/>
            <w:r w:rsidRPr="00FC1787">
              <w:rPr>
                <w:sz w:val="20"/>
                <w:szCs w:val="20"/>
              </w:rPr>
              <w:t>РосРАО</w:t>
            </w:r>
            <w:proofErr w:type="spellEnd"/>
            <w:r w:rsidRPr="00FC1787">
              <w:rPr>
                <w:sz w:val="20"/>
                <w:szCs w:val="20"/>
              </w:rPr>
              <w:t>"</w:t>
            </w:r>
          </w:p>
        </w:tc>
      </w:tr>
      <w:tr w:rsidR="00FC1787" w:rsidRPr="00FC1787" w:rsidTr="00FC17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rPr>
          <w:trHeight w:val="20"/>
        </w:trPr>
        <w:tc>
          <w:tcPr>
            <w:tcW w:w="311" w:type="pct"/>
            <w:tcBorders>
              <w:top w:val="single" w:sz="4" w:space="0" w:color="auto"/>
              <w:left w:val="single" w:sz="12" w:space="0" w:color="auto"/>
              <w:bottom w:val="single" w:sz="12" w:space="0" w:color="auto"/>
              <w:right w:val="single" w:sz="4" w:space="0" w:color="auto"/>
            </w:tcBorders>
          </w:tcPr>
          <w:p w:rsidR="00FC1787" w:rsidRPr="00FC1787" w:rsidRDefault="00FC1787" w:rsidP="006231BB">
            <w:pPr>
              <w:pStyle w:val="ConsPlusNormal"/>
              <w:rPr>
                <w:sz w:val="20"/>
                <w:szCs w:val="20"/>
              </w:rPr>
            </w:pPr>
            <w:r w:rsidRPr="00FC1787">
              <w:rPr>
                <w:sz w:val="20"/>
                <w:szCs w:val="20"/>
              </w:rPr>
              <w:t>51-00034-Х-00592-250914</w:t>
            </w:r>
          </w:p>
        </w:tc>
        <w:tc>
          <w:tcPr>
            <w:tcW w:w="580" w:type="pct"/>
            <w:tcBorders>
              <w:top w:val="single" w:sz="4" w:space="0" w:color="auto"/>
              <w:left w:val="single" w:sz="4" w:space="0" w:color="auto"/>
              <w:bottom w:val="single" w:sz="12" w:space="0" w:color="auto"/>
              <w:right w:val="single" w:sz="4" w:space="0" w:color="auto"/>
            </w:tcBorders>
          </w:tcPr>
          <w:p w:rsidR="00FC1787" w:rsidRPr="00FC1787" w:rsidRDefault="00FC1787" w:rsidP="006231BB">
            <w:pPr>
              <w:pStyle w:val="ConsPlusNormal"/>
              <w:rPr>
                <w:sz w:val="20"/>
                <w:szCs w:val="20"/>
              </w:rPr>
            </w:pPr>
            <w:proofErr w:type="spellStart"/>
            <w:r w:rsidRPr="00FC1787">
              <w:rPr>
                <w:sz w:val="20"/>
                <w:szCs w:val="20"/>
              </w:rPr>
              <w:t>Хвостохранилище</w:t>
            </w:r>
            <w:proofErr w:type="spellEnd"/>
          </w:p>
        </w:tc>
        <w:tc>
          <w:tcPr>
            <w:tcW w:w="361" w:type="pct"/>
            <w:tcBorders>
              <w:top w:val="single" w:sz="4" w:space="0" w:color="auto"/>
              <w:left w:val="single" w:sz="4" w:space="0" w:color="auto"/>
              <w:bottom w:val="single" w:sz="12" w:space="0" w:color="auto"/>
              <w:right w:val="single" w:sz="4" w:space="0" w:color="auto"/>
            </w:tcBorders>
          </w:tcPr>
          <w:p w:rsidR="00FC1787" w:rsidRPr="00FC1787" w:rsidRDefault="00FC1787" w:rsidP="006231BB">
            <w:pPr>
              <w:pStyle w:val="ConsPlusNormal"/>
              <w:rPr>
                <w:sz w:val="20"/>
                <w:szCs w:val="20"/>
              </w:rPr>
            </w:pPr>
            <w:r w:rsidRPr="00FC1787">
              <w:rPr>
                <w:sz w:val="20"/>
                <w:szCs w:val="20"/>
              </w:rPr>
              <w:t>хранение отходов</w:t>
            </w:r>
          </w:p>
        </w:tc>
        <w:tc>
          <w:tcPr>
            <w:tcW w:w="1556" w:type="pct"/>
            <w:tcBorders>
              <w:top w:val="single" w:sz="4" w:space="0" w:color="auto"/>
              <w:left w:val="single" w:sz="4" w:space="0" w:color="auto"/>
              <w:bottom w:val="single" w:sz="12" w:space="0" w:color="auto"/>
              <w:right w:val="single" w:sz="4" w:space="0" w:color="auto"/>
            </w:tcBorders>
          </w:tcPr>
          <w:p w:rsidR="00FC1787" w:rsidRPr="00FC1787" w:rsidRDefault="00FC1787" w:rsidP="006231BB">
            <w:pPr>
              <w:pStyle w:val="ConsPlusNormal"/>
              <w:rPr>
                <w:sz w:val="20"/>
                <w:szCs w:val="20"/>
              </w:rPr>
            </w:pPr>
            <w:r w:rsidRPr="00FC1787">
              <w:rPr>
                <w:sz w:val="20"/>
                <w:szCs w:val="20"/>
              </w:rPr>
              <w:t>Отходы (хвосты) обогащения магнетит-апатитовых и апатит-</w:t>
            </w:r>
            <w:proofErr w:type="spellStart"/>
            <w:r w:rsidRPr="00FC1787">
              <w:rPr>
                <w:sz w:val="20"/>
                <w:szCs w:val="20"/>
              </w:rPr>
              <w:t>штаффелитовых</w:t>
            </w:r>
            <w:proofErr w:type="spellEnd"/>
            <w:r w:rsidRPr="00FC1787">
              <w:rPr>
                <w:sz w:val="20"/>
                <w:szCs w:val="20"/>
              </w:rPr>
              <w:t xml:space="preserve"> руд в смеси 23218111395</w:t>
            </w:r>
          </w:p>
        </w:tc>
        <w:tc>
          <w:tcPr>
            <w:tcW w:w="395" w:type="pct"/>
            <w:gridSpan w:val="2"/>
            <w:tcBorders>
              <w:top w:val="single" w:sz="4" w:space="0" w:color="auto"/>
              <w:left w:val="single" w:sz="4" w:space="0" w:color="auto"/>
              <w:bottom w:val="single" w:sz="12" w:space="0" w:color="auto"/>
              <w:right w:val="single" w:sz="4" w:space="0" w:color="auto"/>
            </w:tcBorders>
          </w:tcPr>
          <w:p w:rsidR="00FC1787" w:rsidRPr="00FC1787" w:rsidRDefault="00FC1787" w:rsidP="006231BB">
            <w:pPr>
              <w:pStyle w:val="ConsPlusNormal"/>
              <w:rPr>
                <w:sz w:val="20"/>
                <w:szCs w:val="20"/>
              </w:rPr>
            </w:pPr>
            <w:r w:rsidRPr="00FC1787">
              <w:rPr>
                <w:sz w:val="20"/>
                <w:szCs w:val="20"/>
              </w:rPr>
              <w:t>имеется</w:t>
            </w:r>
          </w:p>
        </w:tc>
        <w:tc>
          <w:tcPr>
            <w:tcW w:w="406" w:type="pct"/>
            <w:tcBorders>
              <w:top w:val="single" w:sz="4" w:space="0" w:color="auto"/>
              <w:left w:val="single" w:sz="4" w:space="0" w:color="auto"/>
              <w:bottom w:val="single" w:sz="12" w:space="0" w:color="auto"/>
              <w:right w:val="single" w:sz="4" w:space="0" w:color="auto"/>
            </w:tcBorders>
          </w:tcPr>
          <w:p w:rsidR="00FC1787" w:rsidRPr="00FC1787" w:rsidRDefault="00FC1787" w:rsidP="006231BB">
            <w:pPr>
              <w:pStyle w:val="ConsPlusNormal"/>
              <w:rPr>
                <w:sz w:val="20"/>
                <w:szCs w:val="20"/>
              </w:rPr>
            </w:pPr>
            <w:r w:rsidRPr="00FC1787">
              <w:rPr>
                <w:sz w:val="20"/>
                <w:szCs w:val="20"/>
              </w:rPr>
              <w:t>47203501000</w:t>
            </w:r>
          </w:p>
        </w:tc>
        <w:tc>
          <w:tcPr>
            <w:tcW w:w="447" w:type="pct"/>
            <w:tcBorders>
              <w:top w:val="single" w:sz="4" w:space="0" w:color="auto"/>
              <w:left w:val="single" w:sz="4" w:space="0" w:color="auto"/>
              <w:bottom w:val="single" w:sz="12" w:space="0" w:color="auto"/>
              <w:right w:val="single" w:sz="4" w:space="0" w:color="auto"/>
            </w:tcBorders>
          </w:tcPr>
          <w:p w:rsidR="00FC1787" w:rsidRPr="00FC1787" w:rsidRDefault="00FC1787" w:rsidP="006231BB">
            <w:pPr>
              <w:pStyle w:val="ConsPlusNormal"/>
              <w:rPr>
                <w:sz w:val="20"/>
                <w:szCs w:val="20"/>
              </w:rPr>
            </w:pPr>
            <w:r w:rsidRPr="00FC1787">
              <w:rPr>
                <w:sz w:val="20"/>
                <w:szCs w:val="20"/>
              </w:rPr>
              <w:t xml:space="preserve">г. </w:t>
            </w:r>
            <w:proofErr w:type="spellStart"/>
            <w:r w:rsidRPr="00FC1787">
              <w:rPr>
                <w:sz w:val="20"/>
                <w:szCs w:val="20"/>
              </w:rPr>
              <w:t>Ковдор</w:t>
            </w:r>
            <w:proofErr w:type="spellEnd"/>
          </w:p>
        </w:tc>
        <w:tc>
          <w:tcPr>
            <w:tcW w:w="944" w:type="pct"/>
            <w:tcBorders>
              <w:top w:val="single" w:sz="4" w:space="0" w:color="auto"/>
              <w:left w:val="single" w:sz="4" w:space="0" w:color="auto"/>
              <w:bottom w:val="single" w:sz="12" w:space="0" w:color="auto"/>
              <w:right w:val="single" w:sz="12" w:space="0" w:color="auto"/>
            </w:tcBorders>
          </w:tcPr>
          <w:p w:rsidR="00FC1787" w:rsidRPr="00FC1787" w:rsidRDefault="00FC1787" w:rsidP="006231BB">
            <w:pPr>
              <w:pStyle w:val="ConsPlusNormal"/>
              <w:rPr>
                <w:sz w:val="20"/>
                <w:szCs w:val="20"/>
              </w:rPr>
            </w:pPr>
            <w:r w:rsidRPr="00FC1787">
              <w:rPr>
                <w:sz w:val="20"/>
                <w:szCs w:val="20"/>
              </w:rPr>
              <w:t>АО "Ковдорский ГОК"</w:t>
            </w:r>
          </w:p>
        </w:tc>
      </w:tr>
    </w:tbl>
    <w:p w:rsidR="00FC1787" w:rsidRPr="00FA7B14" w:rsidRDefault="00FC1787" w:rsidP="00FC1787">
      <w:pPr>
        <w:pageBreakBefore/>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lastRenderedPageBreak/>
        <w:t>Приложение</w:t>
      </w:r>
      <w:r>
        <w:rPr>
          <w:rFonts w:ascii="Times New Roman" w:hAnsi="Times New Roman"/>
          <w:szCs w:val="24"/>
          <w:lang w:eastAsia="ru-RU"/>
        </w:rPr>
        <w:t xml:space="preserve"> </w:t>
      </w:r>
      <w:r>
        <w:rPr>
          <w:rFonts w:ascii="Times New Roman" w:hAnsi="Times New Roman"/>
          <w:szCs w:val="24"/>
          <w:lang w:eastAsia="ru-RU"/>
        </w:rPr>
        <w:t>2</w:t>
      </w:r>
    </w:p>
    <w:p w:rsidR="00FC1787" w:rsidRPr="00FA7B14" w:rsidRDefault="00FC1787" w:rsidP="00FC1787">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rsidR="00FC1787" w:rsidRPr="00FA7B14" w:rsidRDefault="00FC1787" w:rsidP="00FC1787">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Pr>
          <w:rFonts w:ascii="Times New Roman" w:hAnsi="Times New Roman"/>
          <w:szCs w:val="24"/>
          <w:lang w:eastAsia="ru-RU"/>
        </w:rPr>
        <w:t>19</w:t>
      </w:r>
      <w:r w:rsidRPr="00FA7B14">
        <w:rPr>
          <w:rFonts w:ascii="Times New Roman" w:hAnsi="Times New Roman"/>
          <w:szCs w:val="24"/>
          <w:lang w:eastAsia="ru-RU"/>
        </w:rPr>
        <w:t>.</w:t>
      </w:r>
      <w:r>
        <w:rPr>
          <w:rFonts w:ascii="Times New Roman" w:hAnsi="Times New Roman"/>
          <w:szCs w:val="24"/>
          <w:lang w:eastAsia="ru-RU"/>
        </w:rPr>
        <w:t>11</w:t>
      </w:r>
      <w:r w:rsidRPr="00FA7B14">
        <w:rPr>
          <w:rFonts w:ascii="Times New Roman" w:hAnsi="Times New Roman"/>
          <w:szCs w:val="24"/>
          <w:lang w:eastAsia="ru-RU"/>
        </w:rPr>
        <w:t>.201</w:t>
      </w:r>
      <w:r>
        <w:rPr>
          <w:rFonts w:ascii="Times New Roman" w:hAnsi="Times New Roman"/>
          <w:szCs w:val="24"/>
          <w:lang w:eastAsia="ru-RU"/>
        </w:rPr>
        <w:t>9</w:t>
      </w:r>
      <w:r w:rsidRPr="00FA7B14">
        <w:rPr>
          <w:rFonts w:ascii="Times New Roman" w:hAnsi="Times New Roman"/>
          <w:szCs w:val="24"/>
          <w:lang w:eastAsia="ru-RU"/>
        </w:rPr>
        <w:t xml:space="preserve"> № </w:t>
      </w:r>
      <w:r>
        <w:rPr>
          <w:rFonts w:ascii="Times New Roman" w:hAnsi="Times New Roman"/>
          <w:szCs w:val="24"/>
          <w:lang w:eastAsia="ru-RU"/>
        </w:rPr>
        <w:t>735</w:t>
      </w:r>
    </w:p>
    <w:p w:rsidR="00FC1787" w:rsidRPr="00FA7B14" w:rsidRDefault="00FC1787" w:rsidP="00FC1787">
      <w:pPr>
        <w:widowControl w:val="0"/>
        <w:autoSpaceDE w:val="0"/>
        <w:autoSpaceDN w:val="0"/>
        <w:adjustRightInd w:val="0"/>
        <w:spacing w:before="60" w:after="60" w:line="216" w:lineRule="auto"/>
        <w:jc w:val="center"/>
        <w:rPr>
          <w:rFonts w:ascii="Times New Roman" w:hAnsi="Times New Roman"/>
          <w:sz w:val="20"/>
          <w:szCs w:val="20"/>
          <w:lang w:eastAsia="ru-RU"/>
        </w:rPr>
      </w:pPr>
      <w:r w:rsidRPr="00FA7B14">
        <w:rPr>
          <w:rFonts w:ascii="Times New Roman" w:hAnsi="Times New Roman"/>
          <w:sz w:val="28"/>
          <w:szCs w:val="28"/>
          <w:lang w:eastAsia="ru-RU"/>
        </w:rPr>
        <w:t xml:space="preserve">ОБЪЕКТЫ РАЗМЕЩЕНИЯ ОТХОДОВ, ВКЛЮЧЕННЫЕ </w:t>
      </w:r>
      <w:r w:rsidRPr="00FA7B14">
        <w:rPr>
          <w:rFonts w:ascii="Times New Roman" w:hAnsi="Times New Roman"/>
          <w:sz w:val="28"/>
          <w:szCs w:val="28"/>
          <w:lang w:eastAsia="ru-RU"/>
        </w:rPr>
        <w:br/>
        <w:t>В ГОСУДАРСТВЕННЫЙ РЕЕСТР ОБЪЕКТОВ РАЗМЕЩЕНИЯ ОТХОДОВ</w:t>
      </w:r>
    </w:p>
    <w:tbl>
      <w:tblPr>
        <w:tblW w:w="5006"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7"/>
        <w:gridCol w:w="1821"/>
        <w:gridCol w:w="1133"/>
        <w:gridCol w:w="4899"/>
        <w:gridCol w:w="1227"/>
        <w:gridCol w:w="6"/>
        <w:gridCol w:w="1265"/>
        <w:gridCol w:w="1403"/>
        <w:gridCol w:w="9"/>
        <w:gridCol w:w="2953"/>
      </w:tblGrid>
      <w:tr w:rsidR="00FC1787" w:rsidRPr="00FA7B14" w:rsidTr="005903E2">
        <w:trPr>
          <w:trHeight w:val="20"/>
        </w:trPr>
        <w:tc>
          <w:tcPr>
            <w:tcW w:w="311" w:type="pct"/>
            <w:tcBorders>
              <w:top w:val="single" w:sz="12" w:space="0" w:color="auto"/>
              <w:bottom w:val="single" w:sz="12" w:space="0" w:color="auto"/>
            </w:tcBorders>
            <w:shd w:val="clear" w:color="auto" w:fill="auto"/>
            <w:vAlign w:val="center"/>
          </w:tcPr>
          <w:p w:rsidR="00FC1787" w:rsidRPr="00FA7B14" w:rsidRDefault="00FC1787" w:rsidP="006231BB">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80" w:type="pct"/>
            <w:tcBorders>
              <w:top w:val="single" w:sz="12" w:space="0" w:color="auto"/>
              <w:bottom w:val="single" w:sz="12" w:space="0" w:color="auto"/>
            </w:tcBorders>
            <w:shd w:val="clear" w:color="auto" w:fill="auto"/>
            <w:vAlign w:val="center"/>
          </w:tcPr>
          <w:p w:rsidR="00FC1787" w:rsidRPr="00FA7B14" w:rsidRDefault="00FC1787" w:rsidP="006231BB">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1" w:type="pct"/>
            <w:tcBorders>
              <w:top w:val="single" w:sz="12" w:space="0" w:color="auto"/>
              <w:bottom w:val="single" w:sz="12" w:space="0" w:color="auto"/>
            </w:tcBorders>
            <w:shd w:val="clear" w:color="auto" w:fill="auto"/>
            <w:vAlign w:val="center"/>
          </w:tcPr>
          <w:p w:rsidR="00FC1787" w:rsidRPr="00FA7B14" w:rsidRDefault="00FC1787" w:rsidP="006231BB">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61" w:type="pct"/>
            <w:tcBorders>
              <w:top w:val="single" w:sz="12" w:space="0" w:color="auto"/>
              <w:bottom w:val="single" w:sz="12" w:space="0" w:color="auto"/>
            </w:tcBorders>
            <w:vAlign w:val="center"/>
          </w:tcPr>
          <w:p w:rsidR="00FC1787" w:rsidRPr="00FA7B14" w:rsidRDefault="00FC1787" w:rsidP="006231BB">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91" w:type="pct"/>
            <w:tcBorders>
              <w:top w:val="single" w:sz="12" w:space="0" w:color="auto"/>
              <w:bottom w:val="single" w:sz="12" w:space="0" w:color="auto"/>
            </w:tcBorders>
            <w:shd w:val="clear" w:color="auto" w:fill="auto"/>
            <w:vAlign w:val="center"/>
          </w:tcPr>
          <w:p w:rsidR="00FC1787" w:rsidRPr="00FA7B14" w:rsidRDefault="00FC1787" w:rsidP="006231BB">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05" w:type="pct"/>
            <w:gridSpan w:val="2"/>
            <w:tcBorders>
              <w:top w:val="single" w:sz="12" w:space="0" w:color="auto"/>
              <w:bottom w:val="single" w:sz="12" w:space="0" w:color="auto"/>
            </w:tcBorders>
            <w:shd w:val="clear" w:color="auto" w:fill="auto"/>
            <w:vAlign w:val="center"/>
          </w:tcPr>
          <w:p w:rsidR="00FC1787" w:rsidRPr="00FA7B14" w:rsidRDefault="00FC1787" w:rsidP="006231BB">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47" w:type="pct"/>
            <w:tcBorders>
              <w:top w:val="single" w:sz="12" w:space="0" w:color="auto"/>
              <w:bottom w:val="single" w:sz="12" w:space="0" w:color="auto"/>
            </w:tcBorders>
            <w:shd w:val="clear" w:color="auto" w:fill="auto"/>
            <w:vAlign w:val="center"/>
          </w:tcPr>
          <w:p w:rsidR="00FC1787" w:rsidRPr="00FA7B14" w:rsidRDefault="00FC1787" w:rsidP="006231BB">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44" w:type="pct"/>
            <w:gridSpan w:val="2"/>
            <w:tcBorders>
              <w:top w:val="single" w:sz="12" w:space="0" w:color="auto"/>
              <w:bottom w:val="single" w:sz="12" w:space="0" w:color="auto"/>
            </w:tcBorders>
            <w:shd w:val="clear" w:color="auto" w:fill="auto"/>
            <w:vAlign w:val="center"/>
          </w:tcPr>
          <w:p w:rsidR="00FC1787" w:rsidRPr="00FA7B14" w:rsidRDefault="00FC1787" w:rsidP="006231BB">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FC1787" w:rsidRPr="00FA7B14" w:rsidTr="009A6C7B">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0"/>
            <w:tcBorders>
              <w:top w:val="single" w:sz="12" w:space="0" w:color="auto"/>
              <w:left w:val="single" w:sz="12" w:space="0" w:color="auto"/>
              <w:bottom w:val="single" w:sz="12" w:space="0" w:color="auto"/>
              <w:right w:val="single" w:sz="12" w:space="0" w:color="auto"/>
            </w:tcBorders>
            <w:shd w:val="clear" w:color="auto" w:fill="auto"/>
          </w:tcPr>
          <w:p w:rsidR="00FC1787" w:rsidRPr="00FA7B14" w:rsidRDefault="00FC1787" w:rsidP="006231BB">
            <w:pPr>
              <w:adjustRightInd w:val="0"/>
              <w:snapToGrid w:val="0"/>
              <w:spacing w:before="0" w:line="240" w:lineRule="auto"/>
              <w:jc w:val="center"/>
              <w:rPr>
                <w:rFonts w:ascii="Times New Roman" w:hAnsi="Times New Roman"/>
                <w:b/>
                <w:sz w:val="20"/>
                <w:szCs w:val="20"/>
              </w:rPr>
            </w:pPr>
            <w:r w:rsidRPr="00FC1787">
              <w:rPr>
                <w:rFonts w:ascii="Times New Roman" w:hAnsi="Times New Roman"/>
                <w:b/>
                <w:sz w:val="20"/>
                <w:szCs w:val="20"/>
              </w:rPr>
              <w:t>Мурманская область</w:t>
            </w:r>
          </w:p>
        </w:tc>
      </w:tr>
      <w:tr w:rsidR="009A6C7B" w:rsidRPr="009A6C7B" w:rsidTr="00590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c>
          <w:tcPr>
            <w:tcW w:w="311" w:type="pct"/>
            <w:tcBorders>
              <w:top w:val="single" w:sz="4" w:space="0" w:color="auto"/>
              <w:left w:val="single" w:sz="12" w:space="0" w:color="auto"/>
              <w:bottom w:val="single" w:sz="12" w:space="0" w:color="auto"/>
              <w:right w:val="single" w:sz="4" w:space="0" w:color="auto"/>
            </w:tcBorders>
          </w:tcPr>
          <w:p w:rsidR="004B2627" w:rsidRPr="009A6C7B" w:rsidRDefault="004B2627" w:rsidP="009A6C7B">
            <w:pPr>
              <w:pStyle w:val="ConsPlusNormal"/>
              <w:snapToGrid w:val="0"/>
              <w:rPr>
                <w:sz w:val="20"/>
                <w:szCs w:val="20"/>
              </w:rPr>
            </w:pPr>
            <w:r w:rsidRPr="009A6C7B">
              <w:rPr>
                <w:sz w:val="20"/>
                <w:szCs w:val="20"/>
              </w:rPr>
              <w:t>51-00011-Х-00479-010814</w:t>
            </w:r>
          </w:p>
        </w:tc>
        <w:tc>
          <w:tcPr>
            <w:tcW w:w="580" w:type="pct"/>
            <w:tcBorders>
              <w:top w:val="single" w:sz="4" w:space="0" w:color="auto"/>
              <w:left w:val="single" w:sz="4" w:space="0" w:color="auto"/>
              <w:bottom w:val="single" w:sz="12" w:space="0" w:color="auto"/>
              <w:right w:val="single" w:sz="4" w:space="0" w:color="auto"/>
            </w:tcBorders>
          </w:tcPr>
          <w:p w:rsidR="004B2627" w:rsidRPr="009A6C7B" w:rsidRDefault="004B2627" w:rsidP="009A6C7B">
            <w:pPr>
              <w:pStyle w:val="ConsPlusNormal"/>
              <w:snapToGrid w:val="0"/>
              <w:rPr>
                <w:sz w:val="20"/>
                <w:szCs w:val="20"/>
              </w:rPr>
            </w:pPr>
            <w:proofErr w:type="spellStart"/>
            <w:r w:rsidRPr="009A6C7B">
              <w:rPr>
                <w:sz w:val="20"/>
                <w:szCs w:val="20"/>
              </w:rPr>
              <w:t>Золошлакоотвал</w:t>
            </w:r>
            <w:proofErr w:type="spellEnd"/>
            <w:r w:rsidRPr="009A6C7B">
              <w:rPr>
                <w:sz w:val="20"/>
                <w:szCs w:val="20"/>
              </w:rPr>
              <w:t xml:space="preserve"> </w:t>
            </w:r>
            <w:proofErr w:type="spellStart"/>
            <w:r w:rsidRPr="009A6C7B">
              <w:rPr>
                <w:sz w:val="20"/>
                <w:szCs w:val="20"/>
              </w:rPr>
              <w:t>Апатитской</w:t>
            </w:r>
            <w:proofErr w:type="spellEnd"/>
            <w:r w:rsidRPr="009A6C7B">
              <w:rPr>
                <w:sz w:val="20"/>
                <w:szCs w:val="20"/>
              </w:rPr>
              <w:t xml:space="preserve"> ТЭЦ</w:t>
            </w:r>
          </w:p>
        </w:tc>
        <w:tc>
          <w:tcPr>
            <w:tcW w:w="361" w:type="pct"/>
            <w:tcBorders>
              <w:top w:val="single" w:sz="4" w:space="0" w:color="auto"/>
              <w:left w:val="single" w:sz="4" w:space="0" w:color="auto"/>
              <w:bottom w:val="single" w:sz="12" w:space="0" w:color="auto"/>
              <w:right w:val="single" w:sz="4" w:space="0" w:color="auto"/>
            </w:tcBorders>
          </w:tcPr>
          <w:p w:rsidR="004B2627" w:rsidRPr="009A6C7B" w:rsidRDefault="004B2627" w:rsidP="009A6C7B">
            <w:pPr>
              <w:pStyle w:val="ConsPlusNormal"/>
              <w:snapToGrid w:val="0"/>
              <w:rPr>
                <w:sz w:val="20"/>
                <w:szCs w:val="20"/>
              </w:rPr>
            </w:pPr>
            <w:r w:rsidRPr="009A6C7B">
              <w:rPr>
                <w:sz w:val="20"/>
                <w:szCs w:val="20"/>
              </w:rPr>
              <w:t>хранение отходов</w:t>
            </w:r>
          </w:p>
        </w:tc>
        <w:tc>
          <w:tcPr>
            <w:tcW w:w="1561" w:type="pct"/>
            <w:tcBorders>
              <w:top w:val="single" w:sz="4" w:space="0" w:color="auto"/>
              <w:left w:val="single" w:sz="4" w:space="0" w:color="auto"/>
              <w:bottom w:val="single" w:sz="12" w:space="0" w:color="auto"/>
              <w:right w:val="single" w:sz="4" w:space="0" w:color="auto"/>
            </w:tcBorders>
          </w:tcPr>
          <w:p w:rsidR="004B2627" w:rsidRPr="009A6C7B" w:rsidRDefault="004B2627" w:rsidP="009A6C7B">
            <w:pPr>
              <w:pStyle w:val="ConsPlusNormal"/>
              <w:snapToGrid w:val="0"/>
              <w:rPr>
                <w:sz w:val="20"/>
                <w:szCs w:val="20"/>
              </w:rPr>
            </w:pPr>
            <w:proofErr w:type="spellStart"/>
            <w:r w:rsidRPr="009A6C7B">
              <w:rPr>
                <w:sz w:val="20"/>
                <w:szCs w:val="20"/>
              </w:rPr>
              <w:t>золошлаковая</w:t>
            </w:r>
            <w:proofErr w:type="spellEnd"/>
            <w:r w:rsidRPr="009A6C7B">
              <w:rPr>
                <w:sz w:val="20"/>
                <w:szCs w:val="20"/>
              </w:rPr>
              <w:t xml:space="preserve"> смесь от сжигания углей практически неопасная 61140002205</w:t>
            </w:r>
          </w:p>
        </w:tc>
        <w:tc>
          <w:tcPr>
            <w:tcW w:w="393" w:type="pct"/>
            <w:gridSpan w:val="2"/>
            <w:tcBorders>
              <w:top w:val="single" w:sz="4" w:space="0" w:color="auto"/>
              <w:left w:val="single" w:sz="4" w:space="0" w:color="auto"/>
              <w:bottom w:val="single" w:sz="12" w:space="0" w:color="auto"/>
              <w:right w:val="single" w:sz="4" w:space="0" w:color="auto"/>
            </w:tcBorders>
          </w:tcPr>
          <w:p w:rsidR="004B2627" w:rsidRPr="009A6C7B" w:rsidRDefault="004B2627" w:rsidP="009A6C7B">
            <w:pPr>
              <w:pStyle w:val="ConsPlusNormal"/>
              <w:snapToGrid w:val="0"/>
              <w:rPr>
                <w:sz w:val="20"/>
                <w:szCs w:val="20"/>
              </w:rPr>
            </w:pPr>
            <w:r w:rsidRPr="009A6C7B">
              <w:rPr>
                <w:sz w:val="20"/>
                <w:szCs w:val="20"/>
              </w:rPr>
              <w:t>отсутствует</w:t>
            </w:r>
          </w:p>
        </w:tc>
        <w:tc>
          <w:tcPr>
            <w:tcW w:w="403" w:type="pct"/>
            <w:tcBorders>
              <w:top w:val="single" w:sz="4" w:space="0" w:color="auto"/>
              <w:left w:val="single" w:sz="4" w:space="0" w:color="auto"/>
              <w:bottom w:val="single" w:sz="12" w:space="0" w:color="auto"/>
              <w:right w:val="single" w:sz="4" w:space="0" w:color="auto"/>
            </w:tcBorders>
          </w:tcPr>
          <w:p w:rsidR="004B2627" w:rsidRPr="009A6C7B" w:rsidRDefault="004B2627" w:rsidP="009A6C7B">
            <w:pPr>
              <w:pStyle w:val="ConsPlusNormal"/>
              <w:snapToGrid w:val="0"/>
              <w:rPr>
                <w:sz w:val="20"/>
                <w:szCs w:val="20"/>
              </w:rPr>
            </w:pPr>
            <w:r w:rsidRPr="009A6C7B">
              <w:rPr>
                <w:sz w:val="20"/>
                <w:szCs w:val="20"/>
              </w:rPr>
              <w:t>47405000000</w:t>
            </w:r>
          </w:p>
        </w:tc>
        <w:tc>
          <w:tcPr>
            <w:tcW w:w="450" w:type="pct"/>
            <w:gridSpan w:val="2"/>
            <w:tcBorders>
              <w:top w:val="single" w:sz="4" w:space="0" w:color="auto"/>
              <w:left w:val="single" w:sz="4" w:space="0" w:color="auto"/>
              <w:bottom w:val="single" w:sz="12" w:space="0" w:color="auto"/>
              <w:right w:val="single" w:sz="4" w:space="0" w:color="auto"/>
            </w:tcBorders>
          </w:tcPr>
          <w:p w:rsidR="004B2627" w:rsidRPr="009A6C7B" w:rsidRDefault="004B2627" w:rsidP="009A6C7B">
            <w:pPr>
              <w:pStyle w:val="ConsPlusNormal"/>
              <w:snapToGrid w:val="0"/>
              <w:rPr>
                <w:sz w:val="20"/>
                <w:szCs w:val="20"/>
              </w:rPr>
            </w:pPr>
            <w:r w:rsidRPr="009A6C7B">
              <w:rPr>
                <w:sz w:val="20"/>
                <w:szCs w:val="20"/>
              </w:rPr>
              <w:t>г. Апатиты</w:t>
            </w:r>
          </w:p>
        </w:tc>
        <w:tc>
          <w:tcPr>
            <w:tcW w:w="941" w:type="pct"/>
            <w:tcBorders>
              <w:top w:val="single" w:sz="4" w:space="0" w:color="auto"/>
              <w:left w:val="single" w:sz="4" w:space="0" w:color="auto"/>
              <w:bottom w:val="single" w:sz="12" w:space="0" w:color="auto"/>
              <w:right w:val="single" w:sz="12" w:space="0" w:color="auto"/>
            </w:tcBorders>
          </w:tcPr>
          <w:p w:rsidR="004B2627" w:rsidRPr="009A6C7B" w:rsidRDefault="004B2627" w:rsidP="009A6C7B">
            <w:pPr>
              <w:pStyle w:val="ConsPlusNormal"/>
              <w:snapToGrid w:val="0"/>
              <w:rPr>
                <w:sz w:val="20"/>
                <w:szCs w:val="20"/>
              </w:rPr>
            </w:pPr>
            <w:r w:rsidRPr="009A6C7B">
              <w:rPr>
                <w:sz w:val="20"/>
                <w:szCs w:val="20"/>
              </w:rPr>
              <w:t>Публичное акционерное общество "Территориальная генерирующая компания N 1 (ПАО "ТГК-1")</w:t>
            </w:r>
          </w:p>
        </w:tc>
      </w:tr>
      <w:tr w:rsidR="004B2627" w:rsidRPr="005903E2" w:rsidTr="005903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c>
          <w:tcPr>
            <w:tcW w:w="5000" w:type="pct"/>
            <w:gridSpan w:val="10"/>
            <w:tcBorders>
              <w:top w:val="single" w:sz="12" w:space="0" w:color="auto"/>
              <w:left w:val="single" w:sz="12" w:space="0" w:color="auto"/>
              <w:bottom w:val="single" w:sz="12" w:space="0" w:color="auto"/>
              <w:right w:val="single" w:sz="12" w:space="0" w:color="auto"/>
            </w:tcBorders>
          </w:tcPr>
          <w:p w:rsidR="004B2627" w:rsidRPr="005903E2" w:rsidRDefault="004B2627" w:rsidP="005903E2">
            <w:pPr>
              <w:pStyle w:val="ConsPlusNormal"/>
              <w:snapToGrid w:val="0"/>
              <w:jc w:val="center"/>
              <w:outlineLvl w:val="1"/>
              <w:rPr>
                <w:b/>
                <w:sz w:val="20"/>
                <w:szCs w:val="20"/>
              </w:rPr>
            </w:pPr>
            <w:r w:rsidRPr="005903E2">
              <w:rPr>
                <w:b/>
                <w:sz w:val="20"/>
                <w:szCs w:val="20"/>
              </w:rPr>
              <w:t>Нижегородская область</w:t>
            </w:r>
          </w:p>
        </w:tc>
      </w:tr>
      <w:tr w:rsidR="009A6C7B" w:rsidRPr="009A6C7B" w:rsidTr="00FC6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c>
          <w:tcPr>
            <w:tcW w:w="311" w:type="pct"/>
            <w:tcBorders>
              <w:top w:val="single" w:sz="12" w:space="0" w:color="auto"/>
              <w:left w:val="single" w:sz="12" w:space="0" w:color="auto"/>
              <w:bottom w:val="single" w:sz="12" w:space="0" w:color="auto"/>
              <w:right w:val="single" w:sz="4" w:space="0" w:color="auto"/>
            </w:tcBorders>
          </w:tcPr>
          <w:p w:rsidR="004B2627" w:rsidRPr="009A6C7B" w:rsidRDefault="004B2627" w:rsidP="009A6C7B">
            <w:pPr>
              <w:pStyle w:val="ConsPlusNormal"/>
              <w:snapToGrid w:val="0"/>
              <w:rPr>
                <w:sz w:val="20"/>
                <w:szCs w:val="20"/>
              </w:rPr>
            </w:pPr>
            <w:r w:rsidRPr="009A6C7B">
              <w:rPr>
                <w:sz w:val="20"/>
                <w:szCs w:val="20"/>
              </w:rPr>
              <w:t>52-00001-З-00479-010814</w:t>
            </w:r>
          </w:p>
        </w:tc>
        <w:tc>
          <w:tcPr>
            <w:tcW w:w="580" w:type="pct"/>
            <w:tcBorders>
              <w:top w:val="single" w:sz="12" w:space="0" w:color="auto"/>
              <w:left w:val="single" w:sz="4" w:space="0" w:color="auto"/>
              <w:bottom w:val="single" w:sz="12" w:space="0" w:color="auto"/>
              <w:right w:val="single" w:sz="4" w:space="0" w:color="auto"/>
            </w:tcBorders>
          </w:tcPr>
          <w:p w:rsidR="004B2627" w:rsidRPr="009A6C7B" w:rsidRDefault="004B2627" w:rsidP="009A6C7B">
            <w:pPr>
              <w:pStyle w:val="ConsPlusNormal"/>
              <w:snapToGrid w:val="0"/>
              <w:rPr>
                <w:sz w:val="20"/>
                <w:szCs w:val="20"/>
              </w:rPr>
            </w:pPr>
            <w:r w:rsidRPr="009A6C7B">
              <w:rPr>
                <w:sz w:val="20"/>
                <w:szCs w:val="20"/>
              </w:rPr>
              <w:t>Межмуниципальный полигон для размещения непригодных к переработке ТБО на территории Городецкого района Нижегородской области</w:t>
            </w:r>
          </w:p>
        </w:tc>
        <w:tc>
          <w:tcPr>
            <w:tcW w:w="361" w:type="pct"/>
            <w:tcBorders>
              <w:top w:val="single" w:sz="12" w:space="0" w:color="auto"/>
              <w:left w:val="single" w:sz="4" w:space="0" w:color="auto"/>
              <w:bottom w:val="single" w:sz="12" w:space="0" w:color="auto"/>
              <w:right w:val="single" w:sz="4" w:space="0" w:color="auto"/>
            </w:tcBorders>
          </w:tcPr>
          <w:p w:rsidR="004B2627" w:rsidRPr="009A6C7B" w:rsidRDefault="004B2627" w:rsidP="009A6C7B">
            <w:pPr>
              <w:pStyle w:val="ConsPlusNormal"/>
              <w:snapToGrid w:val="0"/>
              <w:rPr>
                <w:sz w:val="20"/>
                <w:szCs w:val="20"/>
              </w:rPr>
            </w:pPr>
            <w:r w:rsidRPr="009A6C7B">
              <w:rPr>
                <w:sz w:val="20"/>
                <w:szCs w:val="20"/>
              </w:rPr>
              <w:t>Захоронение отходов</w:t>
            </w:r>
          </w:p>
        </w:tc>
        <w:tc>
          <w:tcPr>
            <w:tcW w:w="1561" w:type="pct"/>
            <w:tcBorders>
              <w:top w:val="single" w:sz="12" w:space="0" w:color="auto"/>
              <w:left w:val="single" w:sz="4" w:space="0" w:color="auto"/>
              <w:bottom w:val="single" w:sz="12" w:space="0" w:color="auto"/>
              <w:right w:val="single" w:sz="4" w:space="0" w:color="auto"/>
            </w:tcBorders>
          </w:tcPr>
          <w:p w:rsidR="004B2627" w:rsidRPr="009A6C7B" w:rsidRDefault="00FC668E" w:rsidP="009A6C7B">
            <w:pPr>
              <w:pStyle w:val="ConsPlusNormal"/>
              <w:snapToGrid w:val="0"/>
              <w:rPr>
                <w:sz w:val="20"/>
                <w:szCs w:val="20"/>
              </w:rPr>
            </w:pPr>
            <w:r w:rsidRPr="00FC668E">
              <w:rPr>
                <w:sz w:val="20"/>
                <w:szCs w:val="20"/>
              </w:rPr>
              <w:t xml:space="preserve">пыль газоочистки каменноугольная 21131002424, отходы известняка, доломита и мела в виде порошка и пыли малоопасные 23111203404, пыль газоочистки гипсовая 23112202424, пыль газоочистки щебеночная 23111205424, пыль табачная 30139002423, пыль солодовая 30124004424, пыль кофейная 30118321424, пыль чайная 30118312424, отходы пряностей в виде пыли или порошка 30118411404, пыль комбикормовая 30118913424, отходы отбеливающей глины, содержащей растительные масла 30114151294, отходы из </w:t>
            </w:r>
            <w:proofErr w:type="spellStart"/>
            <w:r w:rsidRPr="00FC668E">
              <w:rPr>
                <w:sz w:val="20"/>
                <w:szCs w:val="20"/>
              </w:rPr>
              <w:t>жироотделителей</w:t>
            </w:r>
            <w:proofErr w:type="spellEnd"/>
            <w:r w:rsidRPr="00FC668E">
              <w:rPr>
                <w:sz w:val="20"/>
                <w:szCs w:val="20"/>
              </w:rPr>
              <w:t xml:space="preserve">, содержащие растительные жировые продукты 30114801394, пыль хлопковая 30211106424, стружка кож хромового дубления 30413101224, обрезки спилка хромовой кожи 30412101294, </w:t>
            </w:r>
            <w:proofErr w:type="spellStart"/>
            <w:r w:rsidRPr="00FC668E">
              <w:rPr>
                <w:sz w:val="20"/>
                <w:szCs w:val="20"/>
              </w:rPr>
              <w:t>обрезь</w:t>
            </w:r>
            <w:proofErr w:type="spellEnd"/>
            <w:r w:rsidRPr="00FC668E">
              <w:rPr>
                <w:sz w:val="20"/>
                <w:szCs w:val="20"/>
              </w:rPr>
              <w:t xml:space="preserve"> кож хромового дубления 30431101294, шлам от шлифовки кож 30413201394, отходы коры 30510001214, кора с примесью земли 30510002294, пыль древесная от шлифовки натуральной чистой древесины 30531101424, </w:t>
            </w:r>
            <w:proofErr w:type="spellStart"/>
            <w:r w:rsidRPr="00FC668E">
              <w:rPr>
                <w:sz w:val="20"/>
                <w:szCs w:val="20"/>
              </w:rPr>
              <w:t>обрезь</w:t>
            </w:r>
            <w:proofErr w:type="spellEnd"/>
            <w:r w:rsidRPr="00FC668E">
              <w:rPr>
                <w:sz w:val="20"/>
                <w:szCs w:val="20"/>
              </w:rPr>
              <w:t xml:space="preserve"> фанеры, содержащей связующие смолы 30531201294, брак фанерных заготовок, содержащих связующие смолы 30531202294, опилки древесно-стружечных и/или древесно-волокнистых плит 30531311434, стружка древесно-стружечных и/или древесно-волокнистых плит 30531321224, обрезки, кусковые отходы древесно-стружечных и древесно-волокнистых </w:t>
            </w:r>
            <w:r w:rsidRPr="00FC668E">
              <w:rPr>
                <w:sz w:val="20"/>
                <w:szCs w:val="20"/>
              </w:rPr>
              <w:lastRenderedPageBreak/>
              <w:t xml:space="preserve">плит 30531341214, брак древесно-стружечных и/или древесно-волокнистых плит 30531343204, пыль при изготовлении и обработке древесно-стружечных и/или древесно-волокнистых плит 30531351424, опилки разнородной древесины (например, содержащие опилки древесно-стружечных и/или древесно-волокнистых плит) 30531312434, стружка разнородной древесины (например, содержащая стружку древесно-стружечных и/или древесно-волокнистых плит) 30531322224, опилки и стружка разнородной древесины (например, содержащие опилки и стружку древесно-стружечных и/или древесно-волокнистых плит) 30531331204, пыль при обработке разнородной древесины (например, содержащая пыль древесно-стружечных и/или древесно-волокнистых плит) 30531352424, </w:t>
            </w:r>
            <w:proofErr w:type="spellStart"/>
            <w:r w:rsidRPr="00FC668E">
              <w:rPr>
                <w:sz w:val="20"/>
                <w:szCs w:val="20"/>
              </w:rPr>
              <w:t>обрезь</w:t>
            </w:r>
            <w:proofErr w:type="spellEnd"/>
            <w:r w:rsidRPr="00FC668E">
              <w:rPr>
                <w:sz w:val="20"/>
                <w:szCs w:val="20"/>
              </w:rPr>
              <w:t xml:space="preserve"> разнородной древесины (например, содержащая </w:t>
            </w:r>
            <w:proofErr w:type="spellStart"/>
            <w:r w:rsidRPr="00FC668E">
              <w:rPr>
                <w:sz w:val="20"/>
                <w:szCs w:val="20"/>
              </w:rPr>
              <w:t>обрезь</w:t>
            </w:r>
            <w:proofErr w:type="spellEnd"/>
            <w:r w:rsidRPr="00FC668E">
              <w:rPr>
                <w:sz w:val="20"/>
                <w:szCs w:val="20"/>
              </w:rPr>
              <w:t xml:space="preserve"> древесно-стружечных и/или древесно-волокнистых плит) 30531342214, отходы бумаги с нанесенным лаком при брошюровочно-переплетной и отделочной деятельности 30713101294, пыль угольная газоочистки при измельчении углей 30811001424, пыль коксовая газоочистки при сортировке кокса 30814001424, отходы отбеливающей глины, содержащей масла 30822101333, осадок </w:t>
            </w:r>
            <w:proofErr w:type="spellStart"/>
            <w:r w:rsidRPr="00FC668E">
              <w:rPr>
                <w:sz w:val="20"/>
                <w:szCs w:val="20"/>
              </w:rPr>
              <w:t>реагентной</w:t>
            </w:r>
            <w:proofErr w:type="spellEnd"/>
            <w:r w:rsidRPr="00FC668E">
              <w:rPr>
                <w:sz w:val="20"/>
                <w:szCs w:val="20"/>
              </w:rPr>
              <w:t xml:space="preserve"> очистки рассола каменной соли от карбоната кальция и гидроксида магния при производстве хлора методом мембранного электролиза 31215111294, антрацит, отработанный при очистке рассола каменной соли от взвешенных веществ в производстве хлора методом мембранного электролиза 31215112494, загрузка угольных фильтров, отработанная при </w:t>
            </w:r>
            <w:proofErr w:type="spellStart"/>
            <w:r w:rsidRPr="00FC668E">
              <w:rPr>
                <w:sz w:val="20"/>
                <w:szCs w:val="20"/>
              </w:rPr>
              <w:t>дехлорировании</w:t>
            </w:r>
            <w:proofErr w:type="spellEnd"/>
            <w:r w:rsidRPr="00FC668E">
              <w:rPr>
                <w:sz w:val="20"/>
                <w:szCs w:val="20"/>
              </w:rPr>
              <w:t xml:space="preserve"> обедненного рассола каменной соли в производстве хлора методом мембранного электролиза 31215131494, катализатор ванадиевый производства серной кислоты отработанный 31222101494, уголь активированный отработанный при очистке раствора хлористого водорода при получении соляной кислоты в производстве винилхлорид мономера 31314142494, осадок физико-химической очистки сточных вод производства винилхлорид мономера 31314182214, загрузка песчаных фильтров отработанная при очистке оборотных вод производства винилхлорид мономера 31314184404, загрузка песчаных фильтров отработанная при очистке сточных вод производства </w:t>
            </w:r>
            <w:r w:rsidRPr="00FC668E">
              <w:rPr>
                <w:sz w:val="20"/>
                <w:szCs w:val="20"/>
              </w:rPr>
              <w:lastRenderedPageBreak/>
              <w:t xml:space="preserve">винилхлорид мономера 31314183404, стекловолокно, загрязненное пылью ингибиторов при газоочистке в производстве акриловой кислоты и ее эфиров 31333118233, сорбент на основе углерода, отработанный при абсорбции окиси этилена и </w:t>
            </w:r>
            <w:proofErr w:type="spellStart"/>
            <w:r w:rsidRPr="00FC668E">
              <w:rPr>
                <w:sz w:val="20"/>
                <w:szCs w:val="20"/>
              </w:rPr>
              <w:t>компримирования</w:t>
            </w:r>
            <w:proofErr w:type="spellEnd"/>
            <w:r w:rsidRPr="00FC668E">
              <w:rPr>
                <w:sz w:val="20"/>
                <w:szCs w:val="20"/>
              </w:rPr>
              <w:t xml:space="preserve"> газов в производстве окиси этилена 31363311493, отходы (осадок) механической очистки нейтрализованных стоков производств органического синтеза 31395931394, отходы зачистки оборудования очистки сточных вод производства акриловой кислоты и ее эфиров 31333711394, отходы деструкции масла синтетического отработанного в синтезе инициатора полимеризации поливинилхлорида 31531121314, отходы поливинилхлорида фильтр-пресса при очистке сточных вод производства полимеров винилхлорида 31531822294, отходы древесины, пропитанной 5-процентным раствором (NH4) 2HPO4 при производстве спичек 31832001204, пыль (мука) резиновая 33115103424, пыль газоочистки производства резиновых смесей 33181111424, отходы стеклопластика при производстве стеклопластиковых изделий 33516131204, отходы </w:t>
            </w:r>
            <w:proofErr w:type="spellStart"/>
            <w:r w:rsidRPr="00FC668E">
              <w:rPr>
                <w:sz w:val="20"/>
                <w:szCs w:val="20"/>
              </w:rPr>
              <w:t>пенополиуретана</w:t>
            </w:r>
            <w:proofErr w:type="spellEnd"/>
            <w:r w:rsidRPr="00FC668E">
              <w:rPr>
                <w:sz w:val="20"/>
                <w:szCs w:val="20"/>
              </w:rPr>
              <w:t xml:space="preserve"> при производстве изделий из него 33576111204, отходы разнородных пластмасс в смеси 33579211204, пыль стеклянная 34100101424, пыль керамзитовая 34241002424, пыль керамическая 34310001424, пыль кирпичная 34321002424, пыль цементная 34510011423, известь некондиционная 34521131214, отходы асбоцемента в кусковой форме 34642001214, пыль бетонная 34620003424, отходы бетонной смеси в виде пыли 34612001424, осадок гашения извести при производстве известкового молока 34691001394, пыль шлаковаты 34855032424, пыль графитная 34853001424, отходы асфальтобетона и/или асфальтобетонной смеси в виде пыли 34852101424, отходы асбеста в кусковой форме 34851101204, отходы асбеста в виде крошки 34851103494, шлаки сталеплавильные 35121021204, окалина замасленная прокатного производства с содержанием масла менее 15% 35150102294, огарки обожженных анодов алюминиевого производства 35525001204, шлак печей переплава алюминиевого производства 35522001294, песок формовочный горелый отработанный малоопасный 35715001494, керамические формы от литья черных металлов отработанные 35715002294, отходы модельной массы </w:t>
            </w:r>
            <w:r w:rsidRPr="00FC668E">
              <w:rPr>
                <w:sz w:val="20"/>
                <w:szCs w:val="20"/>
              </w:rPr>
              <w:lastRenderedPageBreak/>
              <w:t xml:space="preserve">на основе воска при литье черных металлов 35716111204, пыль формовочной земли 35719511424, графитовая оснастка от литья цветных металлов отработанная 35785112514, эмульсии и эмульсионные смеси для шлифовки металлов отработанные, содержащие масла или нефтепродукты в количестве 15% и более 36122201313, шлам шлифовальный маслосодержащий 36122203393, шлам абразивно-металлический при обработке черных металлов резанием, содержащий нефтепродукты менее 15% 36121611394, пыль газоочистки стальная незагрязненная 36123103424, пыль газоочистки черных металлов незагрязненная 36123101424, пыль (порошок) от шлифования черных металлов с содержанием металла 50% и более 36122101424, пыль газоочистки алюминиевая незагрязненная 36123202424, пыль (порошок) абразивные от шлифования черных металлов с содержанием металла менее 50% 36122102424, эмульсии и эмульсионные смеси для шлифовки металлов отработанные, содержащие масла или нефтепродукты в количестве менее 15% 36122202314, пыль (порошок) от шлифования медных сплавов с содержанием металла 50% и более 36122304424, отходы разложения карбида кальция при получении ацетилена для газовой сварки 36133101394, отходы песка от очистных и пескоструйных устройств 36311001494, пыль газоочистки при дробеструйной обработке поверхностей черных и цветных металлов (содержание цветных металлов менее 10%) 36319019424, отходы металлической дроби с примесью шлаковой корки 36311002204, осадок ванн </w:t>
            </w:r>
            <w:proofErr w:type="spellStart"/>
            <w:r w:rsidRPr="00FC668E">
              <w:rPr>
                <w:sz w:val="20"/>
                <w:szCs w:val="20"/>
              </w:rPr>
              <w:t>фосфатирования</w:t>
            </w:r>
            <w:proofErr w:type="spellEnd"/>
            <w:r w:rsidRPr="00FC668E">
              <w:rPr>
                <w:sz w:val="20"/>
                <w:szCs w:val="20"/>
              </w:rPr>
              <w:t xml:space="preserve">, содержащий фосфаты цинка менее 7% (в пересчете на цинк) 36331202394, спецодежда из хлопчатобумажного и смешанных волокон, утратившая потребительские свойства, незагрязненная 40211001624, спецодежда из синтетических и искусственных волокон, утратившая потребительские свойства, незагрязненная 40214001624, спецодежда из натуральных, синтетических, искусственных и шерстяных волокон, загрязненная нефтепродуктами (содержание нефтепродуктов менее 15%) 40231201624, обувь кожаная рабочая, утратившая потребительские свойства 40310100524, отходы изделий из древесины с пропиткой и покрытиями несортированные 40429099514, отходы изделий из древесины с масляной </w:t>
            </w:r>
            <w:r w:rsidRPr="00FC668E">
              <w:rPr>
                <w:sz w:val="20"/>
                <w:szCs w:val="20"/>
              </w:rPr>
              <w:lastRenderedPageBreak/>
              <w:t xml:space="preserve">пропиткой 40424001514, отходы фанеры и изделий из нее незагрязненные 40421001514, отходы бумаги с клеевым слоем 40529002294, отходы бумаги и картона, содержащие отходы фотобумаги 40581001294, отходы упаковки из бумаги и картона с полиэтиленовым вкладышем, загрязненные </w:t>
            </w:r>
            <w:proofErr w:type="spellStart"/>
            <w:r w:rsidRPr="00FC668E">
              <w:rPr>
                <w:sz w:val="20"/>
                <w:szCs w:val="20"/>
              </w:rPr>
              <w:t>негалогенированными</w:t>
            </w:r>
            <w:proofErr w:type="spellEnd"/>
            <w:r w:rsidRPr="00FC668E">
              <w:rPr>
                <w:sz w:val="20"/>
                <w:szCs w:val="20"/>
              </w:rPr>
              <w:t xml:space="preserve"> циклическими органическими веществами 40591851604, отходы упаковки из бумаги и картона, загрязненной ионообменными смолами 40591913604, отходы бумаги и картона, загрязненные нефтепродуктами (содержание нефтепродуктов менее 15%) 40595911604, всплывшие нефтепродукты из </w:t>
            </w:r>
            <w:proofErr w:type="spellStart"/>
            <w:r w:rsidRPr="00FC668E">
              <w:rPr>
                <w:sz w:val="20"/>
                <w:szCs w:val="20"/>
              </w:rPr>
              <w:t>нефтеловушек</w:t>
            </w:r>
            <w:proofErr w:type="spellEnd"/>
            <w:r w:rsidRPr="00FC668E">
              <w:rPr>
                <w:sz w:val="20"/>
                <w:szCs w:val="20"/>
              </w:rPr>
              <w:t xml:space="preserve"> и аналогичных сооружений 40635001313, отходы фотобумаги 41714001294, отходы фото- и кинопленки 41715001294, изделия текстильные прорезиненные, утратившие потребительские свойства, незагрязненные 43113001524, резиновая обувь отработанная утратившая потребительские свойства, незагрязненная 43114102204, лом и отходы изделий из стеклотекстолита незагрязненные 43423121204, отходы стеклопластиковых труб 43491001204, отходы пенопласта на основе поливинилхлорида незагрязненные 43510001204, отходы поливинилхлорида в виде пленки и изделий из нее незагрязненные 43510002294, отходы поливинилхлорида в виде изделий или лома изделий незагрязненные 43510003514, отходы продукции из </w:t>
            </w:r>
            <w:proofErr w:type="spellStart"/>
            <w:r w:rsidRPr="00FC668E">
              <w:rPr>
                <w:sz w:val="20"/>
                <w:szCs w:val="20"/>
              </w:rPr>
              <w:t>пленкосинтокартона</w:t>
            </w:r>
            <w:proofErr w:type="spellEnd"/>
            <w:r w:rsidRPr="00FC668E">
              <w:rPr>
                <w:sz w:val="20"/>
                <w:szCs w:val="20"/>
              </w:rPr>
              <w:t xml:space="preserve"> незагрязненные 43613001204, тара полипропиленовая, загрязненная неорганическими карбонатами и сульфатами 43812213514, тара полиэтиленовая, загрязненная фенолами 43811961514, тара полиэтиленовая, загрязненная сополимером стирола с дивинилбензолом 43811941514, тара полипропиленовая, загрязненная органическими серосодержащими соединениями 43812361514, тара полиэтиленовая, загрязненная нефтепродуктами (содержание менее 15%) 43811301514, тара из прочих полимерных материалов, загрязненная лакокрасочными материалами (содержание менее 5%) 43819102514, катализатор на основе оксида алюминия с содержанием железа менее 2,0% отработанный 44101203494, уголь активированный отработанный, загрязненный нефтепродуктами (содержание нефтепродуктов менее 15%) 44250402204, силикагель отработанный, загрязненный нефтью и </w:t>
            </w:r>
            <w:r w:rsidRPr="00FC668E">
              <w:rPr>
                <w:sz w:val="20"/>
                <w:szCs w:val="20"/>
              </w:rPr>
              <w:lastRenderedPageBreak/>
              <w:t xml:space="preserve">нефтепродуктами (содержание нефтепродуктов менее 15%) 44250312294, коксовые массы отработанные, загрязненные нефтепродуктами (содержание нефтепродуктов менее 15%) 44250502204, фильтры окрасочных камер картонные отработанные, загрязненные лакокрасочными материалами 44310311613, ткань фильтровальная из полимерных волокон при очистке воздуха отработанная 44322101624, угольные фильтры отработанные, загрязненные нефтепродуктами (содержание нефтепродуктов менее 15%) 44310102524, фильтры окрасочных камер стекловолоконные отработанные, загрязненные лакокрасочными материалами (содержание менее 5%) 44310302614, песок кварцевый фильтров очистки природной воды, загрязненный оксидами железа 44370101494, керамзит, загрязненный нефтепродуктами (содержание нефтепродуктов менее 15%) 44375102494, фильтрующая загрузка из песка и </w:t>
            </w:r>
            <w:proofErr w:type="spellStart"/>
            <w:r w:rsidRPr="00FC668E">
              <w:rPr>
                <w:sz w:val="20"/>
                <w:szCs w:val="20"/>
              </w:rPr>
              <w:t>пенополиуретана</w:t>
            </w:r>
            <w:proofErr w:type="spellEnd"/>
            <w:r w:rsidRPr="00FC668E">
              <w:rPr>
                <w:sz w:val="20"/>
                <w:szCs w:val="20"/>
              </w:rPr>
              <w:t xml:space="preserve">, загрязненная нефтепродуктами (содержание нефтепродуктов менее 15%) 44376101494, фильтрующая загрузка из песка и гравия, загрязненная нефтепродуктами (содержание нефтепродуктов менее 15%) 44376102494, отходы </w:t>
            </w:r>
            <w:proofErr w:type="spellStart"/>
            <w:r w:rsidRPr="00FC668E">
              <w:rPr>
                <w:sz w:val="20"/>
                <w:szCs w:val="20"/>
              </w:rPr>
              <w:t>стеклолакоткани</w:t>
            </w:r>
            <w:proofErr w:type="spellEnd"/>
            <w:r w:rsidRPr="00FC668E">
              <w:rPr>
                <w:sz w:val="20"/>
                <w:szCs w:val="20"/>
              </w:rPr>
              <w:t xml:space="preserve"> 45144101294, отходы асбестовой бумаги 45532001204, отходы </w:t>
            </w:r>
            <w:proofErr w:type="spellStart"/>
            <w:r w:rsidRPr="00FC668E">
              <w:rPr>
                <w:sz w:val="20"/>
                <w:szCs w:val="20"/>
              </w:rPr>
              <w:t>пленкоасбокартона</w:t>
            </w:r>
            <w:proofErr w:type="spellEnd"/>
            <w:r w:rsidRPr="00FC668E">
              <w:rPr>
                <w:sz w:val="20"/>
                <w:szCs w:val="20"/>
              </w:rPr>
              <w:t xml:space="preserve"> незагрязненные 45531001204, отходы резиноасбестовых изделий незагрязненные 45570000714, отходы абразивных материалов в виде пыли 45620051424, отходы абразивных материалов в виде порошка 45620052414, отходы шлаковаты незагрязненные 45711101204, отходы базальтового волокна и материалов на его основе 45711201204, отходы прочих теплоизоляционных материалов на основе минерального волокна незагрязненные 45711901204, отходы, содержащие незагрязненные черные металлы (в том числе чугунную и/или стальную пыль), несортированные 46101003204, отходы, содержащие медные сплавы (в том числе в пылевой форме), несортированные 46210099204, тара из черных металлов, загрязненная нефтепродуктами (содержание нефтепродуктов менее 15%) 46811102514, тара из черных металлов, загрязненная лакокрасочными материалами (содержание менее 5%) 46811202514, картриджи печатающих устройств с содержанием тонера менее 7% отработанные 48120302524, </w:t>
            </w:r>
            <w:r w:rsidRPr="00FC668E">
              <w:rPr>
                <w:sz w:val="20"/>
                <w:szCs w:val="20"/>
              </w:rPr>
              <w:lastRenderedPageBreak/>
              <w:t xml:space="preserve">клавиатура, манипулятор "мышь" с соединительными проводами, утратившие потребительские свойства 48120401524, мониторы компьютерные жидкокристаллические, утратившие потребительские свойства, в сборе 48120502524, принтеры, сканеры, многофункциональные устройства (МФУ), утратившие потребительские свойства 48120201524, системный блок компьютера, утративший потребительские свойства 48120101524, светодиодные лампы, утратившие потребительские свойства 48241501524, уголь активированный отработанный из фильтрующе-поглощающих коробок противогазов 49110202494, коробки фильтрующе-поглощающие противогазов, утратившие потребительские свойства 49110201524, противогазы в комплекте, утратившие потребительские свойства 49110221524, отходы мебели деревянной офисной 49211111724, </w:t>
            </w:r>
            <w:proofErr w:type="spellStart"/>
            <w:r w:rsidRPr="00FC668E">
              <w:rPr>
                <w:sz w:val="20"/>
                <w:szCs w:val="20"/>
              </w:rPr>
              <w:t>золошлаковая</w:t>
            </w:r>
            <w:proofErr w:type="spellEnd"/>
            <w:r w:rsidRPr="00FC668E">
              <w:rPr>
                <w:sz w:val="20"/>
                <w:szCs w:val="20"/>
              </w:rPr>
              <w:t xml:space="preserve"> смесь от сжигания углей малоопасная 61140001204, зола от сжигания угля малоопасная 61110001404, отходы (осадок) обезжелезивания грунтовой воды методом окисления гипохлоритом натрия и осветления в слое взвешенного осадка 71024301394, фильтрующие элементы из полипропилена, отработанные при водоподготовке 71021321514, осадок очистных сооружений дождевой (ливневой) канализации малоопасный 72110001394, отходы (шлам) при очистке сетей, колодцев дождевой (ливневой) канализации 72180001394, мусор с защитных решеток хозяйственно-бытовой и смешанной канализации малоопасный 72210101714, осадок с песколовок при очистке хозяйственно-бытовых и смешанных сточных вод малоопасный 72210201394, осадки с песколовок и отстойников при механической очистке хозяйственно-бытовых и смешанных сточных вод малоопасные 72210901394, ил избыточный биологических очистных сооружений хозяйственно-бытовых и смешанных сточных вод 72220001394, отходы (шлам) при очистке сетей, колодцев хозяйственно-бытовой и смешанной канализации 72280001394, осадок (шлам) механической очистки нефтесодержащих сточных вод, содержащий нефтепродукты в количестве менее 15%, обводненный 72310101394, осадок механической очистки нефтесодержащих сточных вод, содержащий нефтепродукты в количестве менее 15% 72310202394, отходы очистки оборотной воды охлаждения </w:t>
            </w:r>
            <w:r w:rsidRPr="00FC668E">
              <w:rPr>
                <w:sz w:val="20"/>
                <w:szCs w:val="20"/>
              </w:rPr>
              <w:lastRenderedPageBreak/>
              <w:t xml:space="preserve">теплообменного оборудования химических производств методом электрокоагуляции 72813021394, отходы из жилищ несортированные (исключая крупногабаритные) 73111001724, мусор и смет уличный 73120001724, мусор от бытовых помещений судов и прочих плавучих средств, не предназначенных для перевозки пассажиров 73315101724, смет с территории предприятия малоопасный 73339001714, смет с территории гаража, автостоянки малоопасный 73331001714, мусор от офисных и бытовых помещений организаций несортированный (исключая крупногабаритный) 73310001724, мусор и смет производственных помещений малоопасный 73321001724, мусор и смет от уборки складских помещений малоопасный 73322001724, отходы (мусор) от уборки пассажирских судов 73420511724, отходы жиров при разгрузке </w:t>
            </w:r>
            <w:proofErr w:type="spellStart"/>
            <w:r w:rsidRPr="00FC668E">
              <w:rPr>
                <w:sz w:val="20"/>
                <w:szCs w:val="20"/>
              </w:rPr>
              <w:t>жироуловителей</w:t>
            </w:r>
            <w:proofErr w:type="spellEnd"/>
            <w:r w:rsidRPr="00FC668E">
              <w:rPr>
                <w:sz w:val="20"/>
                <w:szCs w:val="20"/>
              </w:rPr>
              <w:t xml:space="preserve"> 73610101394, фильтрат полигонов захоронения твердых коммунальных отходов малоопасный 73910112394, опилки, пропитанные </w:t>
            </w:r>
            <w:proofErr w:type="spellStart"/>
            <w:r w:rsidRPr="00FC668E">
              <w:rPr>
                <w:sz w:val="20"/>
                <w:szCs w:val="20"/>
              </w:rPr>
              <w:t>вироцидом</w:t>
            </w:r>
            <w:proofErr w:type="spellEnd"/>
            <w:r w:rsidRPr="00FC668E">
              <w:rPr>
                <w:sz w:val="20"/>
                <w:szCs w:val="20"/>
              </w:rPr>
              <w:t xml:space="preserve">, отработанные 73910211294, остатки сортировки твердых коммунальных отходов при совместном сборе 74111911724, твердые остатки от сжигания нефтесодержащих отходов 74721101404, золы и шлаки от </w:t>
            </w:r>
            <w:proofErr w:type="spellStart"/>
            <w:r w:rsidRPr="00FC668E">
              <w:rPr>
                <w:sz w:val="20"/>
                <w:szCs w:val="20"/>
              </w:rPr>
              <w:t>инсинераторов</w:t>
            </w:r>
            <w:proofErr w:type="spellEnd"/>
            <w:r w:rsidRPr="00FC668E">
              <w:rPr>
                <w:sz w:val="20"/>
                <w:szCs w:val="20"/>
              </w:rPr>
              <w:t xml:space="preserve"> и установок термической обработки отходов 74798199204, древесные отходы от сноса и разборки зданий 81210101724, мусор от сноса и разборки зданий несортированный 81290101724, отходы рубероида 82621001514, отходы толи 82622001514, отходы затвердевшего строительного раствора в кусковой форме 82240101214, отходы линолеума незагрязненные 82710001514, лом асфальтовых и асфальтобетонных покрытий 93030001714, шпалы железнодорожные деревянные, пропитанные антисептическими средствами, отработанные 84100001513, отходы (мусор) от строительных и ремонтных работ 89000001724, инструменты лакокрасочные (кисти, валики), загрязненные лакокрасочными материалами (в количестве менее 5%) 89111002424, обтирочный материал, загрязненный лакокрасочными материалами (в количестве менее 5%) 89211002604, шлак сварочный 91910002204, отходы разложения карбида кальция при получении ацетилена для газосварочных работ 91911131394, обтирочный материал, загрязненный </w:t>
            </w:r>
            <w:r w:rsidRPr="00FC668E">
              <w:rPr>
                <w:sz w:val="20"/>
                <w:szCs w:val="20"/>
              </w:rPr>
              <w:lastRenderedPageBreak/>
              <w:t>нефтью или нефтепродуктами ((содержание нефти или нефтепродуктов 15% и более) 91920401603, обтирочный материал, загрязненный нефтью или нефтепродуктами (содержание нефти или нефтепродуктов менее 15%) 91920402604, опилки и стружка древесные, загрязненные нефтью или нефтепродуктами (содержание нефти или нефтепродуктов 15% и более) 91920501393, песок, загрязненный нефтью или нефтепродуктами (содержание нефти или нефтепродуктов менее 15%) 91920102394, опилки и стружка древесные, загрязненные нефтью или нефтепродуктами (содержание нефти или нефтепродуктов менее 15%) 91920502394, тормозные колодки отработанные с остатками накладок асбестовых 92031002524, покрышки пневматических шин с металлическим кордом отработанные 92113002504, шины пневматические автомобильные отработанные 92111001504, камеры пневматических шин автомобильных отработанные 92112001504, покрышки пневматических шин с тканевым кордом отработанные 92113001504, фильтры очистки масла автотранспортных средств отработанные 92130201523, фильтры воздушные автотранспортных средств отработанные 92130101524, грунт, загрязненный нефтью или нефтепродуктами (содержание нефти или нефтепродуктов 15% и более) 93110001393, грунт, загрязненный нефтью или нефтепродуктами (содержание нефти или нефтепродуктов менее 15%) 93110003394</w:t>
            </w:r>
          </w:p>
        </w:tc>
        <w:tc>
          <w:tcPr>
            <w:tcW w:w="393" w:type="pct"/>
            <w:gridSpan w:val="2"/>
            <w:tcBorders>
              <w:top w:val="single" w:sz="12" w:space="0" w:color="auto"/>
              <w:left w:val="single" w:sz="4" w:space="0" w:color="auto"/>
              <w:bottom w:val="single" w:sz="12" w:space="0" w:color="auto"/>
              <w:right w:val="single" w:sz="4" w:space="0" w:color="auto"/>
            </w:tcBorders>
          </w:tcPr>
          <w:p w:rsidR="004B2627" w:rsidRPr="009A6C7B" w:rsidRDefault="004B2627" w:rsidP="009A6C7B">
            <w:pPr>
              <w:pStyle w:val="ConsPlusNormal"/>
              <w:snapToGrid w:val="0"/>
              <w:rPr>
                <w:sz w:val="20"/>
                <w:szCs w:val="20"/>
              </w:rPr>
            </w:pPr>
            <w:r w:rsidRPr="009A6C7B">
              <w:rPr>
                <w:sz w:val="20"/>
                <w:szCs w:val="20"/>
              </w:rPr>
              <w:lastRenderedPageBreak/>
              <w:t>Отсутствует</w:t>
            </w:r>
          </w:p>
        </w:tc>
        <w:tc>
          <w:tcPr>
            <w:tcW w:w="403" w:type="pct"/>
            <w:tcBorders>
              <w:top w:val="single" w:sz="12" w:space="0" w:color="auto"/>
              <w:left w:val="single" w:sz="4" w:space="0" w:color="auto"/>
              <w:bottom w:val="single" w:sz="12" w:space="0" w:color="auto"/>
              <w:right w:val="single" w:sz="4" w:space="0" w:color="auto"/>
            </w:tcBorders>
          </w:tcPr>
          <w:p w:rsidR="004B2627" w:rsidRPr="009A6C7B" w:rsidRDefault="004B2627" w:rsidP="009A6C7B">
            <w:pPr>
              <w:pStyle w:val="ConsPlusNormal"/>
              <w:snapToGrid w:val="0"/>
              <w:rPr>
                <w:sz w:val="20"/>
                <w:szCs w:val="20"/>
              </w:rPr>
            </w:pPr>
            <w:r w:rsidRPr="009A6C7B">
              <w:rPr>
                <w:sz w:val="20"/>
                <w:szCs w:val="20"/>
              </w:rPr>
              <w:t>22628448</w:t>
            </w:r>
          </w:p>
        </w:tc>
        <w:tc>
          <w:tcPr>
            <w:tcW w:w="450" w:type="pct"/>
            <w:gridSpan w:val="2"/>
            <w:tcBorders>
              <w:top w:val="single" w:sz="12" w:space="0" w:color="auto"/>
              <w:left w:val="single" w:sz="4" w:space="0" w:color="auto"/>
              <w:bottom w:val="single" w:sz="12" w:space="0" w:color="auto"/>
              <w:right w:val="single" w:sz="4" w:space="0" w:color="auto"/>
            </w:tcBorders>
          </w:tcPr>
          <w:p w:rsidR="004B2627" w:rsidRPr="009A6C7B" w:rsidRDefault="004B2627" w:rsidP="009A6C7B">
            <w:pPr>
              <w:pStyle w:val="ConsPlusNormal"/>
              <w:snapToGrid w:val="0"/>
              <w:rPr>
                <w:sz w:val="20"/>
                <w:szCs w:val="20"/>
              </w:rPr>
            </w:pPr>
            <w:r w:rsidRPr="009A6C7B">
              <w:rPr>
                <w:sz w:val="20"/>
                <w:szCs w:val="20"/>
              </w:rPr>
              <w:t>д. Скородум</w:t>
            </w:r>
          </w:p>
        </w:tc>
        <w:tc>
          <w:tcPr>
            <w:tcW w:w="941" w:type="pct"/>
            <w:tcBorders>
              <w:top w:val="single" w:sz="12" w:space="0" w:color="auto"/>
              <w:left w:val="single" w:sz="4" w:space="0" w:color="auto"/>
              <w:bottom w:val="single" w:sz="12" w:space="0" w:color="auto"/>
              <w:right w:val="single" w:sz="12" w:space="0" w:color="auto"/>
            </w:tcBorders>
          </w:tcPr>
          <w:p w:rsidR="004B2627" w:rsidRPr="009A6C7B" w:rsidRDefault="004B2627" w:rsidP="009A6C7B">
            <w:pPr>
              <w:pStyle w:val="ConsPlusNormal"/>
              <w:snapToGrid w:val="0"/>
              <w:rPr>
                <w:sz w:val="20"/>
                <w:szCs w:val="20"/>
              </w:rPr>
            </w:pPr>
            <w:r w:rsidRPr="009A6C7B">
              <w:rPr>
                <w:sz w:val="20"/>
                <w:szCs w:val="20"/>
              </w:rPr>
              <w:t>АО "Управление отходами-НН"</w:t>
            </w:r>
          </w:p>
        </w:tc>
      </w:tr>
    </w:tbl>
    <w:p w:rsidR="00FC668E" w:rsidRPr="00FA7B14" w:rsidRDefault="00FC668E" w:rsidP="00FC668E">
      <w:pPr>
        <w:pageBreakBefore/>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lastRenderedPageBreak/>
        <w:t>Приложение</w:t>
      </w:r>
      <w:r>
        <w:rPr>
          <w:rFonts w:ascii="Times New Roman" w:hAnsi="Times New Roman"/>
          <w:szCs w:val="24"/>
          <w:lang w:eastAsia="ru-RU"/>
        </w:rPr>
        <w:t xml:space="preserve"> </w:t>
      </w:r>
      <w:r>
        <w:rPr>
          <w:rFonts w:ascii="Times New Roman" w:hAnsi="Times New Roman"/>
          <w:szCs w:val="24"/>
          <w:lang w:eastAsia="ru-RU"/>
        </w:rPr>
        <w:t>3</w:t>
      </w:r>
    </w:p>
    <w:p w:rsidR="00FC668E" w:rsidRPr="00FA7B14" w:rsidRDefault="00FC668E" w:rsidP="00FC668E">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rsidR="00FC668E" w:rsidRPr="00FA7B14" w:rsidRDefault="00FC668E" w:rsidP="00FC668E">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Pr>
          <w:rFonts w:ascii="Times New Roman" w:hAnsi="Times New Roman"/>
          <w:szCs w:val="24"/>
          <w:lang w:eastAsia="ru-RU"/>
        </w:rPr>
        <w:t>19</w:t>
      </w:r>
      <w:r w:rsidRPr="00FA7B14">
        <w:rPr>
          <w:rFonts w:ascii="Times New Roman" w:hAnsi="Times New Roman"/>
          <w:szCs w:val="24"/>
          <w:lang w:eastAsia="ru-RU"/>
        </w:rPr>
        <w:t>.</w:t>
      </w:r>
      <w:r>
        <w:rPr>
          <w:rFonts w:ascii="Times New Roman" w:hAnsi="Times New Roman"/>
          <w:szCs w:val="24"/>
          <w:lang w:eastAsia="ru-RU"/>
        </w:rPr>
        <w:t>11</w:t>
      </w:r>
      <w:r w:rsidRPr="00FA7B14">
        <w:rPr>
          <w:rFonts w:ascii="Times New Roman" w:hAnsi="Times New Roman"/>
          <w:szCs w:val="24"/>
          <w:lang w:eastAsia="ru-RU"/>
        </w:rPr>
        <w:t>.201</w:t>
      </w:r>
      <w:r>
        <w:rPr>
          <w:rFonts w:ascii="Times New Roman" w:hAnsi="Times New Roman"/>
          <w:szCs w:val="24"/>
          <w:lang w:eastAsia="ru-RU"/>
        </w:rPr>
        <w:t>9</w:t>
      </w:r>
      <w:r w:rsidRPr="00FA7B14">
        <w:rPr>
          <w:rFonts w:ascii="Times New Roman" w:hAnsi="Times New Roman"/>
          <w:szCs w:val="24"/>
          <w:lang w:eastAsia="ru-RU"/>
        </w:rPr>
        <w:t xml:space="preserve"> № </w:t>
      </w:r>
      <w:r>
        <w:rPr>
          <w:rFonts w:ascii="Times New Roman" w:hAnsi="Times New Roman"/>
          <w:szCs w:val="24"/>
          <w:lang w:eastAsia="ru-RU"/>
        </w:rPr>
        <w:t>735</w:t>
      </w:r>
    </w:p>
    <w:p w:rsidR="00FC668E" w:rsidRPr="00FA7B14" w:rsidRDefault="00FC668E" w:rsidP="00FC668E">
      <w:pPr>
        <w:widowControl w:val="0"/>
        <w:autoSpaceDE w:val="0"/>
        <w:autoSpaceDN w:val="0"/>
        <w:adjustRightInd w:val="0"/>
        <w:spacing w:before="60" w:after="60" w:line="216" w:lineRule="auto"/>
        <w:jc w:val="center"/>
        <w:rPr>
          <w:rFonts w:ascii="Times New Roman" w:hAnsi="Times New Roman"/>
          <w:sz w:val="20"/>
          <w:szCs w:val="20"/>
          <w:lang w:eastAsia="ru-RU"/>
        </w:rPr>
      </w:pPr>
      <w:r w:rsidRPr="00FA7B14">
        <w:rPr>
          <w:rFonts w:ascii="Times New Roman" w:hAnsi="Times New Roman"/>
          <w:sz w:val="28"/>
          <w:szCs w:val="28"/>
          <w:lang w:eastAsia="ru-RU"/>
        </w:rPr>
        <w:t xml:space="preserve">ОБЪЕКТЫ РАЗМЕЩЕНИЯ ОТХОДОВ, ВКЛЮЧЕННЫЕ </w:t>
      </w:r>
      <w:r w:rsidRPr="00FA7B14">
        <w:rPr>
          <w:rFonts w:ascii="Times New Roman" w:hAnsi="Times New Roman"/>
          <w:sz w:val="28"/>
          <w:szCs w:val="28"/>
          <w:lang w:eastAsia="ru-RU"/>
        </w:rPr>
        <w:br/>
        <w:t>В ГОСУДАРСТВЕННЫЙ РЕЕСТР ОБЪЕКТОВ РАЗМЕЩЕНИЯ ОТХОДОВ</w:t>
      </w:r>
    </w:p>
    <w:tbl>
      <w:tblPr>
        <w:tblW w:w="5006"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6"/>
        <w:gridCol w:w="1820"/>
        <w:gridCol w:w="1133"/>
        <w:gridCol w:w="4899"/>
        <w:gridCol w:w="1233"/>
        <w:gridCol w:w="1259"/>
        <w:gridCol w:w="13"/>
        <w:gridCol w:w="1403"/>
        <w:gridCol w:w="2957"/>
      </w:tblGrid>
      <w:tr w:rsidR="00FC668E" w:rsidRPr="00FA7B14" w:rsidTr="002B7E07">
        <w:trPr>
          <w:trHeight w:val="20"/>
        </w:trPr>
        <w:tc>
          <w:tcPr>
            <w:tcW w:w="311" w:type="pct"/>
            <w:tcBorders>
              <w:top w:val="single" w:sz="12" w:space="0" w:color="auto"/>
              <w:bottom w:val="single" w:sz="12" w:space="0" w:color="auto"/>
            </w:tcBorders>
            <w:shd w:val="clear" w:color="auto" w:fill="auto"/>
            <w:vAlign w:val="center"/>
          </w:tcPr>
          <w:p w:rsidR="00FC668E" w:rsidRPr="00FA7B14" w:rsidRDefault="00FC668E" w:rsidP="006231BB">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80" w:type="pct"/>
            <w:tcBorders>
              <w:top w:val="single" w:sz="12" w:space="0" w:color="auto"/>
              <w:bottom w:val="single" w:sz="12" w:space="0" w:color="auto"/>
            </w:tcBorders>
            <w:shd w:val="clear" w:color="auto" w:fill="auto"/>
            <w:vAlign w:val="center"/>
          </w:tcPr>
          <w:p w:rsidR="00FC668E" w:rsidRPr="00FA7B14" w:rsidRDefault="00FC668E" w:rsidP="006231BB">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1" w:type="pct"/>
            <w:tcBorders>
              <w:top w:val="single" w:sz="12" w:space="0" w:color="auto"/>
              <w:bottom w:val="single" w:sz="12" w:space="0" w:color="auto"/>
            </w:tcBorders>
            <w:shd w:val="clear" w:color="auto" w:fill="auto"/>
            <w:vAlign w:val="center"/>
          </w:tcPr>
          <w:p w:rsidR="00FC668E" w:rsidRPr="00FA7B14" w:rsidRDefault="00FC668E" w:rsidP="006231BB">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61" w:type="pct"/>
            <w:tcBorders>
              <w:top w:val="single" w:sz="12" w:space="0" w:color="auto"/>
              <w:bottom w:val="single" w:sz="12" w:space="0" w:color="auto"/>
            </w:tcBorders>
            <w:vAlign w:val="center"/>
          </w:tcPr>
          <w:p w:rsidR="00FC668E" w:rsidRPr="00FA7B14" w:rsidRDefault="00FC668E" w:rsidP="006231BB">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93" w:type="pct"/>
            <w:tcBorders>
              <w:top w:val="single" w:sz="12" w:space="0" w:color="auto"/>
              <w:bottom w:val="single" w:sz="12" w:space="0" w:color="auto"/>
            </w:tcBorders>
            <w:shd w:val="clear" w:color="auto" w:fill="auto"/>
            <w:vAlign w:val="center"/>
          </w:tcPr>
          <w:p w:rsidR="00FC668E" w:rsidRPr="00FA7B14" w:rsidRDefault="00FC668E" w:rsidP="006231BB">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05" w:type="pct"/>
            <w:gridSpan w:val="2"/>
            <w:tcBorders>
              <w:top w:val="single" w:sz="12" w:space="0" w:color="auto"/>
              <w:bottom w:val="single" w:sz="12" w:space="0" w:color="auto"/>
            </w:tcBorders>
            <w:shd w:val="clear" w:color="auto" w:fill="auto"/>
            <w:vAlign w:val="center"/>
          </w:tcPr>
          <w:p w:rsidR="00FC668E" w:rsidRPr="00FA7B14" w:rsidRDefault="00FC668E" w:rsidP="006231BB">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47" w:type="pct"/>
            <w:tcBorders>
              <w:top w:val="single" w:sz="12" w:space="0" w:color="auto"/>
              <w:bottom w:val="single" w:sz="12" w:space="0" w:color="auto"/>
            </w:tcBorders>
            <w:shd w:val="clear" w:color="auto" w:fill="auto"/>
            <w:vAlign w:val="center"/>
          </w:tcPr>
          <w:p w:rsidR="00FC668E" w:rsidRPr="00FA7B14" w:rsidRDefault="00FC668E" w:rsidP="006231BB">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42" w:type="pct"/>
            <w:tcBorders>
              <w:top w:val="single" w:sz="12" w:space="0" w:color="auto"/>
              <w:bottom w:val="single" w:sz="12" w:space="0" w:color="auto"/>
            </w:tcBorders>
            <w:shd w:val="clear" w:color="auto" w:fill="auto"/>
            <w:vAlign w:val="center"/>
          </w:tcPr>
          <w:p w:rsidR="00FC668E" w:rsidRPr="00FA7B14" w:rsidRDefault="00FC668E" w:rsidP="006231BB">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FC668E" w:rsidRPr="00FA7B14" w:rsidTr="0091101A">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9"/>
            <w:tcBorders>
              <w:top w:val="single" w:sz="12" w:space="0" w:color="auto"/>
              <w:left w:val="single" w:sz="12" w:space="0" w:color="auto"/>
              <w:bottom w:val="single" w:sz="12" w:space="0" w:color="auto"/>
              <w:right w:val="single" w:sz="12" w:space="0" w:color="auto"/>
            </w:tcBorders>
            <w:shd w:val="clear" w:color="auto" w:fill="auto"/>
          </w:tcPr>
          <w:p w:rsidR="00FC668E" w:rsidRPr="00FA7B14" w:rsidRDefault="0091101A" w:rsidP="006231BB">
            <w:pPr>
              <w:adjustRightInd w:val="0"/>
              <w:snapToGrid w:val="0"/>
              <w:spacing w:before="0" w:line="240" w:lineRule="auto"/>
              <w:jc w:val="center"/>
              <w:rPr>
                <w:rFonts w:ascii="Times New Roman" w:hAnsi="Times New Roman"/>
                <w:b/>
                <w:sz w:val="20"/>
                <w:szCs w:val="20"/>
              </w:rPr>
            </w:pPr>
            <w:r w:rsidRPr="0091101A">
              <w:rPr>
                <w:rFonts w:ascii="Times New Roman" w:hAnsi="Times New Roman"/>
                <w:b/>
                <w:sz w:val="20"/>
                <w:szCs w:val="20"/>
              </w:rPr>
              <w:t>Нижегородская область</w:t>
            </w:r>
          </w:p>
        </w:tc>
      </w:tr>
      <w:tr w:rsidR="0091101A" w:rsidRPr="0091101A" w:rsidTr="002B7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c>
          <w:tcPr>
            <w:tcW w:w="311" w:type="pct"/>
            <w:tcBorders>
              <w:top w:val="single" w:sz="4" w:space="0" w:color="auto"/>
              <w:left w:val="single" w:sz="12" w:space="0" w:color="auto"/>
              <w:bottom w:val="single" w:sz="12" w:space="0" w:color="auto"/>
              <w:right w:val="single" w:sz="4" w:space="0" w:color="auto"/>
            </w:tcBorders>
          </w:tcPr>
          <w:p w:rsidR="00FC668E" w:rsidRPr="0091101A" w:rsidRDefault="00FC668E" w:rsidP="0091101A">
            <w:pPr>
              <w:pStyle w:val="ConsPlusNormal"/>
              <w:snapToGrid w:val="0"/>
              <w:rPr>
                <w:sz w:val="20"/>
                <w:szCs w:val="20"/>
              </w:rPr>
            </w:pPr>
            <w:r w:rsidRPr="0091101A">
              <w:rPr>
                <w:sz w:val="20"/>
                <w:szCs w:val="20"/>
              </w:rPr>
              <w:t>52-00030-З-00133-180215</w:t>
            </w:r>
          </w:p>
        </w:tc>
        <w:tc>
          <w:tcPr>
            <w:tcW w:w="580" w:type="pct"/>
            <w:tcBorders>
              <w:top w:val="single" w:sz="4" w:space="0" w:color="auto"/>
              <w:left w:val="single" w:sz="4" w:space="0" w:color="auto"/>
              <w:bottom w:val="single" w:sz="12" w:space="0" w:color="auto"/>
              <w:right w:val="single" w:sz="4" w:space="0" w:color="auto"/>
            </w:tcBorders>
          </w:tcPr>
          <w:p w:rsidR="00FC668E" w:rsidRPr="0091101A" w:rsidRDefault="00FC668E" w:rsidP="0091101A">
            <w:pPr>
              <w:pStyle w:val="ConsPlusNormal"/>
              <w:snapToGrid w:val="0"/>
              <w:rPr>
                <w:sz w:val="20"/>
                <w:szCs w:val="20"/>
              </w:rPr>
            </w:pPr>
            <w:r w:rsidRPr="0091101A">
              <w:rPr>
                <w:sz w:val="20"/>
                <w:szCs w:val="20"/>
              </w:rPr>
              <w:t xml:space="preserve">Межмуниципальный полигон для размещения непригодных к переработке ТБО на территории </w:t>
            </w:r>
            <w:proofErr w:type="spellStart"/>
            <w:r w:rsidRPr="0091101A">
              <w:rPr>
                <w:sz w:val="20"/>
                <w:szCs w:val="20"/>
              </w:rPr>
              <w:t>Балахнинского</w:t>
            </w:r>
            <w:proofErr w:type="spellEnd"/>
            <w:r w:rsidRPr="0091101A">
              <w:rPr>
                <w:sz w:val="20"/>
                <w:szCs w:val="20"/>
              </w:rPr>
              <w:t xml:space="preserve"> района Нижегородской области</w:t>
            </w:r>
          </w:p>
        </w:tc>
        <w:tc>
          <w:tcPr>
            <w:tcW w:w="361" w:type="pct"/>
            <w:tcBorders>
              <w:top w:val="single" w:sz="4" w:space="0" w:color="auto"/>
              <w:left w:val="single" w:sz="4" w:space="0" w:color="auto"/>
              <w:bottom w:val="single" w:sz="12" w:space="0" w:color="auto"/>
              <w:right w:val="single" w:sz="4" w:space="0" w:color="auto"/>
            </w:tcBorders>
          </w:tcPr>
          <w:p w:rsidR="00FC668E" w:rsidRPr="0091101A" w:rsidRDefault="00FC668E" w:rsidP="0091101A">
            <w:pPr>
              <w:pStyle w:val="ConsPlusNormal"/>
              <w:snapToGrid w:val="0"/>
              <w:rPr>
                <w:sz w:val="20"/>
                <w:szCs w:val="20"/>
              </w:rPr>
            </w:pPr>
            <w:r w:rsidRPr="0091101A">
              <w:rPr>
                <w:sz w:val="20"/>
                <w:szCs w:val="20"/>
              </w:rPr>
              <w:t>Захоронение отходов</w:t>
            </w:r>
          </w:p>
        </w:tc>
        <w:tc>
          <w:tcPr>
            <w:tcW w:w="1561" w:type="pct"/>
            <w:tcBorders>
              <w:top w:val="single" w:sz="4" w:space="0" w:color="auto"/>
              <w:left w:val="single" w:sz="4" w:space="0" w:color="auto"/>
              <w:bottom w:val="single" w:sz="12" w:space="0" w:color="auto"/>
              <w:right w:val="single" w:sz="4" w:space="0" w:color="auto"/>
            </w:tcBorders>
          </w:tcPr>
          <w:p w:rsidR="00FC668E" w:rsidRPr="0091101A" w:rsidRDefault="002B7E07" w:rsidP="0091101A">
            <w:pPr>
              <w:pStyle w:val="ConsPlusNormal"/>
              <w:snapToGrid w:val="0"/>
              <w:rPr>
                <w:sz w:val="20"/>
                <w:szCs w:val="20"/>
              </w:rPr>
            </w:pPr>
            <w:r w:rsidRPr="002B7E07">
              <w:rPr>
                <w:sz w:val="20"/>
                <w:szCs w:val="20"/>
              </w:rPr>
              <w:t xml:space="preserve">пыль газоочистки каменноугольная 21131002424, отходы известняка, доломита и мела в виде порошка и пыли малоопасные 23111203404, пыль газоочистки гипсовая 23112202424, пыль газоочистки щебеночная 23111205424, пыль табачная 30139002423, пыль солодовая 30124004424, пыль кофейная 30118321424, пыль чайная 30118312424, отходы пряностей в виде пыли или порошка 30118411404, пыль комбикормовая 30118913424, отходы отбеливающей глины, содержащей растительные масла 30114151294, отходы из </w:t>
            </w:r>
            <w:proofErr w:type="spellStart"/>
            <w:r w:rsidRPr="002B7E07">
              <w:rPr>
                <w:sz w:val="20"/>
                <w:szCs w:val="20"/>
              </w:rPr>
              <w:t>жироотделителей</w:t>
            </w:r>
            <w:proofErr w:type="spellEnd"/>
            <w:r w:rsidRPr="002B7E07">
              <w:rPr>
                <w:sz w:val="20"/>
                <w:szCs w:val="20"/>
              </w:rPr>
              <w:t xml:space="preserve">, содержащие растительные жировые продукты 30114801394, пыль хлопковая 30211106424, стружка кож хромового дубления 30413101224, обрезки спилка хромовой кожи 30412101294, </w:t>
            </w:r>
            <w:proofErr w:type="spellStart"/>
            <w:r w:rsidRPr="002B7E07">
              <w:rPr>
                <w:sz w:val="20"/>
                <w:szCs w:val="20"/>
              </w:rPr>
              <w:t>обрезь</w:t>
            </w:r>
            <w:proofErr w:type="spellEnd"/>
            <w:r w:rsidRPr="002B7E07">
              <w:rPr>
                <w:sz w:val="20"/>
                <w:szCs w:val="20"/>
              </w:rPr>
              <w:t xml:space="preserve"> кож хромового дубления 30431101294, шлам от шлифовки кож 30413201394, отходы коры 30510001214, кора с примесью земли 30510002294, пыль древесная от шлифовки натуральной чистой древесины 30531101424, </w:t>
            </w:r>
            <w:proofErr w:type="spellStart"/>
            <w:r w:rsidRPr="002B7E07">
              <w:rPr>
                <w:sz w:val="20"/>
                <w:szCs w:val="20"/>
              </w:rPr>
              <w:t>обрезь</w:t>
            </w:r>
            <w:proofErr w:type="spellEnd"/>
            <w:r w:rsidRPr="002B7E07">
              <w:rPr>
                <w:sz w:val="20"/>
                <w:szCs w:val="20"/>
              </w:rPr>
              <w:t xml:space="preserve"> фанеры, содержащей связующие смолы 30531201294, брак фанерных заготовок, содержащих связующие смолы 30531202294, опилки древесно-стружечных и/или древесно-волокнистых плит 30531311434, стружка древесно-стружечных и/или древесно-волокнистых плит 30531321224, обрезки, кусковые отходы древесно-стружечных и/или древесно-волокнистых плит 30531341214, брак древесно-стружечных и/или древесно-волокнистых плит 30531343204, пыль при изготовлении и обработке древесно-стружечных и/или древесно-волокнистых плит 30531351424, опилки разнородной древесины </w:t>
            </w:r>
            <w:r w:rsidRPr="002B7E07">
              <w:rPr>
                <w:sz w:val="20"/>
                <w:szCs w:val="20"/>
              </w:rPr>
              <w:lastRenderedPageBreak/>
              <w:t xml:space="preserve">(например, содержащие опилки древесно-стружечных и/или древесно-волокнистых плит) 30531312434, стружка разнородной древесины (например, содержащая стружку древесно-стружечных и/или древесно-волокнистых плит) 30531322224, опилки и стружка разнородной древесины (например, содержащие опилки и стружку древесно-стружечных и/или древесно-волокнистых плит) 30531331204, пыль при обработке разнородной древесины (например, содержащая пыль древесно-стружечных и/или древесно-волокнистых плит) 30531352424, </w:t>
            </w:r>
            <w:proofErr w:type="spellStart"/>
            <w:r w:rsidRPr="002B7E07">
              <w:rPr>
                <w:sz w:val="20"/>
                <w:szCs w:val="20"/>
              </w:rPr>
              <w:t>обрезь</w:t>
            </w:r>
            <w:proofErr w:type="spellEnd"/>
            <w:r w:rsidRPr="002B7E07">
              <w:rPr>
                <w:sz w:val="20"/>
                <w:szCs w:val="20"/>
              </w:rPr>
              <w:t xml:space="preserve"> разнородной древесины (например, содержащая </w:t>
            </w:r>
            <w:proofErr w:type="spellStart"/>
            <w:r w:rsidRPr="002B7E07">
              <w:rPr>
                <w:sz w:val="20"/>
                <w:szCs w:val="20"/>
              </w:rPr>
              <w:t>обрезь</w:t>
            </w:r>
            <w:proofErr w:type="spellEnd"/>
            <w:r w:rsidRPr="002B7E07">
              <w:rPr>
                <w:sz w:val="20"/>
                <w:szCs w:val="20"/>
              </w:rPr>
              <w:t xml:space="preserve"> древесно-стружечных и/или древесно-волокнистых плит) 30531342214, отходы бумаги с нанесенным лаком при брошюровочно-переплетной и отделочной деятельности 30713101294, пыль угольная газоочистки при измельчении углей 30811001424, пыль коксовая газоочистки при сортировке кокса 30814001424, отходы отбеливающей глины, содержащей масла 30822101333, осадок </w:t>
            </w:r>
            <w:proofErr w:type="spellStart"/>
            <w:r w:rsidRPr="002B7E07">
              <w:rPr>
                <w:sz w:val="20"/>
                <w:szCs w:val="20"/>
              </w:rPr>
              <w:t>реагентной</w:t>
            </w:r>
            <w:proofErr w:type="spellEnd"/>
            <w:r w:rsidRPr="002B7E07">
              <w:rPr>
                <w:sz w:val="20"/>
                <w:szCs w:val="20"/>
              </w:rPr>
              <w:t xml:space="preserve"> очистки рассола каменной соли от карбоната кальция и гидроксида магния при производстве хлора методом мембранного электролиза 31215111294, антрацит, отработанный при очистке рассола каменной соли от взвешенных веществ в производстве хлора методом мембранного электролиза 31215112494, загрузка угольных фильтров, отработанная при </w:t>
            </w:r>
            <w:proofErr w:type="spellStart"/>
            <w:r w:rsidRPr="002B7E07">
              <w:rPr>
                <w:sz w:val="20"/>
                <w:szCs w:val="20"/>
              </w:rPr>
              <w:t>дехлорировании</w:t>
            </w:r>
            <w:proofErr w:type="spellEnd"/>
            <w:r w:rsidRPr="002B7E07">
              <w:rPr>
                <w:sz w:val="20"/>
                <w:szCs w:val="20"/>
              </w:rPr>
              <w:t xml:space="preserve"> обедненного рассола каменной соли в производстве хлора методом мембранного электролиза 31215131494, катализатор ванадиевый производства серной кислоты отработанный 31222101494, уголь активированный отработанный при очистке раствора хлористого водорода при получении соляной кислоты в производстве винилхлорид мономера 31314142494, осадок физико-химической очистки сточных вод производства винилхлорид мономера 31314182214, загрузка песчаных фильтров отработанная при очистке оборотных вод производства винилхлорид мономера 31314184404, загрузка песчаных фильтров отработанная при очистке сточных вод производства винилхлорид мономера 31314183404, стекловолокно, загрязненное пылью ингибиторов при газоочистке в производстве акриловой кислоты и ее эфиров 31333118233, сорбент на основе углерода, отработанный при абсорбции окиси этилена и </w:t>
            </w:r>
            <w:proofErr w:type="spellStart"/>
            <w:r w:rsidRPr="002B7E07">
              <w:rPr>
                <w:sz w:val="20"/>
                <w:szCs w:val="20"/>
              </w:rPr>
              <w:lastRenderedPageBreak/>
              <w:t>компримирования</w:t>
            </w:r>
            <w:proofErr w:type="spellEnd"/>
            <w:r w:rsidRPr="002B7E07">
              <w:rPr>
                <w:sz w:val="20"/>
                <w:szCs w:val="20"/>
              </w:rPr>
              <w:t xml:space="preserve"> газов в производстве окиси этилена 31363311493, отходы (осадок) механической очистки нейтрализованных стоков производств органического синтеза 31395931394, отходы зачистки оборудования очистки сточных вод производства акриловой кислоты и ее эфиров 31333711394, отходы деструкции масла синтетического отработанного в синтезе инициатора полимеризации поливинилхлорида 31531121314, отходы поливинилхлорида фильтр-пресса при очистке сточных вод производства полимеров винилхлорида 31531822294, отходы древесины, пропитанной 5-процентным раствором (NH4)2HPO4 при производстве спичек 31832001204, пыль (мука) резиновая 33115103424, пыль газоочистки производства резиновых смесей 33181111424, отходы стеклопластика при производстве стеклопластиковых изделий 33516131204, отходы </w:t>
            </w:r>
            <w:proofErr w:type="spellStart"/>
            <w:r w:rsidRPr="002B7E07">
              <w:rPr>
                <w:sz w:val="20"/>
                <w:szCs w:val="20"/>
              </w:rPr>
              <w:t>пенополиуретана</w:t>
            </w:r>
            <w:proofErr w:type="spellEnd"/>
            <w:r w:rsidRPr="002B7E07">
              <w:rPr>
                <w:sz w:val="20"/>
                <w:szCs w:val="20"/>
              </w:rPr>
              <w:t xml:space="preserve"> при производстве изделий из него 33576111204, отходы разнородных пластмасс в смеси 33579211204, пыль стеклянная 34100101424, пыль керамзитовая 34241002424, пыль керамическая 34310001424, пыль кирпичная 34321002424, пыль цементная 34510011423, известь некондиционная 34521131214, отходы асбоцемента в кусковой форме 34642001214, пыль бетонная 34620003424, отходы бетонной смеси в виде пыли 34612001424, осадок гашения извести при производстве известкового молока 34691001394, пыль шлаковаты 34855032424, пыль графитная 34853001424, отходы асфальтобетона и/или асфальтобетонной смеси в виде пыли 34852101424, отходы асбеста в кусковой форме 34851101204, отходы асбеста в виде крошки 34851103494, шлаки сталеплавильные 35121021204, окалина замасленная прокатного производства с содержанием масла менее 15% 35150102294, огарки обожженных анодов алюминиевого производства 35525001204, шлак печей переплава алюминиевого производства 35522001294, песок формовочный горелый отработанный малоопасный 35715001494, керамические формы от литья черных металлов отработанные 35715002294, отходы модельной массы на основе воска при литье черных металлов 35716111204, пыль формовочной земли 35719511424, графитовая оснастка от литья цветных металлов отработанная 35785112514, эмульсии и эмульсионные смеси для шлифовки металлов отработанные, </w:t>
            </w:r>
            <w:r w:rsidRPr="002B7E07">
              <w:rPr>
                <w:sz w:val="20"/>
                <w:szCs w:val="20"/>
              </w:rPr>
              <w:lastRenderedPageBreak/>
              <w:t xml:space="preserve">содержащие масла или нефтепродукты в количестве 15% и более 36122201313, шлам шлифовальный маслосодержащий 36122203393, шлам абразивно-металлический при обработке черных металлов резанием, содержащий нефтепродукты менее 15% 36121611394, пыль газоочистки стальная незагрязненная 36123103424, пыль газоочистки черных металлов незагрязненная 36123101424, пыль (порошок) от шлифования черных металлов с содержанием металла 50% и более 36122101424, пыль газоочистки алюминиевая незагрязненная 36123202424, пыль (порошок) абразивные от шлифования черных металлов с содержанием металла менее 50% 36122102424, эмульсии и эмульсионные смеси для шлифовки металлов отработанные, содержащие масла или нефтепродукты в количестве менее 15% 36122202314, пыль (порошок) от шлифования медных сплавов с содержанием металла 50% и более 36122304424, отходы разложения карбида кальция при получении ацетилена для газовой сварки 36133101394, отходы песка от очистных и пескоструйных устройств 36311001494, пыль газоочистки при дробеструйной обработке поверхностей черных и цветных металлов (содержание цветных металлов менее 10%) 36319019424, отходы металлической дроби с примесью шлаковой корки 36311002204, осадок ванн </w:t>
            </w:r>
            <w:proofErr w:type="spellStart"/>
            <w:r w:rsidRPr="002B7E07">
              <w:rPr>
                <w:sz w:val="20"/>
                <w:szCs w:val="20"/>
              </w:rPr>
              <w:t>фосфатирования</w:t>
            </w:r>
            <w:proofErr w:type="spellEnd"/>
            <w:r w:rsidRPr="002B7E07">
              <w:rPr>
                <w:sz w:val="20"/>
                <w:szCs w:val="20"/>
              </w:rPr>
              <w:t xml:space="preserve">, содержащий фосфаты цинка менее 7% (в пересчете на цинк) 36331202394, спецодежда из хлопчатобумажного и смешанных волокон, утратившая потребительские свойства, незагрязненная 40211001624, спецодежда из синтетических и искусственных волокон, утратившая потребительские свойства, незагрязненная 40214001624, спецодежда из натуральных, синтетических, искусственных и шерстяных волокон, загрязненная нефтепродуктами (содержание нефтепродуктов менее 15%) 40231201624, обувь кожаная рабочая, утратившая потребительские свойства 40310100524, отходы изделий из древесины с пропиткой и покрытиями несортированные 40429099514, отходы изделий из древесины с масляной пропиткой 40424001514, отходы фанеры и изделий из нее незагрязненные 40421001514, отходы бумаги с клеевым слоем 40529002294, отходы бумаги и картона, содержащие отходы фотобумаги 40581001294, отходы упаковки из бумаги и картона с полиэтиленовым </w:t>
            </w:r>
            <w:r w:rsidRPr="002B7E07">
              <w:rPr>
                <w:sz w:val="20"/>
                <w:szCs w:val="20"/>
              </w:rPr>
              <w:lastRenderedPageBreak/>
              <w:t xml:space="preserve">вкладышем, загрязненные </w:t>
            </w:r>
            <w:proofErr w:type="spellStart"/>
            <w:r w:rsidRPr="002B7E07">
              <w:rPr>
                <w:sz w:val="20"/>
                <w:szCs w:val="20"/>
              </w:rPr>
              <w:t>негалогенированными</w:t>
            </w:r>
            <w:proofErr w:type="spellEnd"/>
            <w:r w:rsidRPr="002B7E07">
              <w:rPr>
                <w:sz w:val="20"/>
                <w:szCs w:val="20"/>
              </w:rPr>
              <w:t xml:space="preserve"> циклическими органическими веществами 40591851604, отходы упаковки из бумаги и картона, загрязненной ионообменными смолами 40591913604, отходы бумаги и картона, загрязненные нефтепродуктами (содержание нефтепродуктов менее 15%) 40595911604, всплывшие нефтепродукты из </w:t>
            </w:r>
            <w:proofErr w:type="spellStart"/>
            <w:r w:rsidRPr="002B7E07">
              <w:rPr>
                <w:sz w:val="20"/>
                <w:szCs w:val="20"/>
              </w:rPr>
              <w:t>нефтеловушек</w:t>
            </w:r>
            <w:proofErr w:type="spellEnd"/>
            <w:r w:rsidRPr="002B7E07">
              <w:rPr>
                <w:sz w:val="20"/>
                <w:szCs w:val="20"/>
              </w:rPr>
              <w:t xml:space="preserve"> и аналогичных сооружений 40635001313, отходы фотобумаги 41714001294, отходы фото- и кинопленки 41715001294, изделия текстильные прорезиненные, утратившие потребительские свойства, незагрязненные 43113001524,резиновая обувь отработанная утратившая потребительские свойства, незагрязненная 43114102204, лом и отходы изделий из стеклотекстолита незагрязненные 43423121204, отходы стеклопластиковых труб 43491001204,отходы пенопласта на основе поливинилхлорида незагрязненные 43510001204, отходы поливинилхлорида в виде пленки и изделий из нее незагрязненные 43510002294, отходы поливинилхлорида в виде изделий или лома изделий незагрязненные 43510003514, отходы продукции из </w:t>
            </w:r>
            <w:proofErr w:type="spellStart"/>
            <w:r w:rsidRPr="002B7E07">
              <w:rPr>
                <w:sz w:val="20"/>
                <w:szCs w:val="20"/>
              </w:rPr>
              <w:t>пленкосинтокартона</w:t>
            </w:r>
            <w:proofErr w:type="spellEnd"/>
            <w:r w:rsidRPr="002B7E07">
              <w:rPr>
                <w:sz w:val="20"/>
                <w:szCs w:val="20"/>
              </w:rPr>
              <w:t xml:space="preserve"> незагрязненные 43613001204, тара полипропиленовая, загрязненная неорганическими карбонатами и сульфатами 43812213514, тара полиэтиленовая, загрязненная фенолами 43811961514, тара полиэтиленовая, загрязненная сополимером стирола с дивинилбензолом 43811941514, тара полипропиленовая, загрязненная органическими серосодержащими соединениями 43812361514, тара полиэтиленовая, загрязненная нефтепродуктами (содержание менее 15%) 43811301514, тара из прочих полимерных материалов, загрязненная лакокрасочными материалами (содержание менее 5%) 43819102514, катализатор на основе оксида алюминия с содержанием железа менее 2,0% отработанный 44101203494, уголь активированный отработанный, загрязненный нефтепродуктами (содержание нефтепродуктов менее 15%) 44250402204, силикагель отработанный, загрязненный нефтью и нефтепродуктами (содержание нефтепродуктов менее 15%) 44250312294, коксовые массы отработанные, загрязненные нефтепродуктами (содержание нефтепродуктов менее 15%) 44250502204, фильтры окрасочных камер картонные отработанные, </w:t>
            </w:r>
            <w:r w:rsidRPr="002B7E07">
              <w:rPr>
                <w:sz w:val="20"/>
                <w:szCs w:val="20"/>
              </w:rPr>
              <w:lastRenderedPageBreak/>
              <w:t xml:space="preserve">загрязненные лакокрасочными материалами 44310311613, ткань фильтровальная из полимерных волокон при очистке воздуха отработанная 44322101624, угольные фильтры отработанные, загрязненные нефтепродуктами (содержание нефтепродуктов менее 15%) 44310102524, фильтры окрасочных камер стекловолоконные отработанные, загрязненные лакокрасочными материалами (содержание менее 5%) 44310302614, песок кварцевый фильтров очистки природной воды, загрязненный оксидами железа 44370101494, керамзит, загрязненный нефтепродуктами (содержание нефтепродуктов менее 15%) 44375102494, фильтрующая загрузка из леска и </w:t>
            </w:r>
            <w:proofErr w:type="spellStart"/>
            <w:r w:rsidRPr="002B7E07">
              <w:rPr>
                <w:sz w:val="20"/>
                <w:szCs w:val="20"/>
              </w:rPr>
              <w:t>пенополиуретана</w:t>
            </w:r>
            <w:proofErr w:type="spellEnd"/>
            <w:r w:rsidRPr="002B7E07">
              <w:rPr>
                <w:sz w:val="20"/>
                <w:szCs w:val="20"/>
              </w:rPr>
              <w:t xml:space="preserve">, загрязненная нефтепродуктами (содержание нефтепродуктов менее 15%) 44376101494,фильтрующая загрузка из песка и гравия, загрязненная нефтепродуктами (содержание нефтепродуктов менее 15%) 44376102494, отходы </w:t>
            </w:r>
            <w:proofErr w:type="spellStart"/>
            <w:r w:rsidRPr="002B7E07">
              <w:rPr>
                <w:sz w:val="20"/>
                <w:szCs w:val="20"/>
              </w:rPr>
              <w:t>стеклолакоткани</w:t>
            </w:r>
            <w:proofErr w:type="spellEnd"/>
            <w:r w:rsidRPr="002B7E07">
              <w:rPr>
                <w:sz w:val="20"/>
                <w:szCs w:val="20"/>
              </w:rPr>
              <w:t xml:space="preserve"> 45144101294, отходы асбестовой бумаги 45532001204, отходы </w:t>
            </w:r>
            <w:proofErr w:type="spellStart"/>
            <w:r w:rsidRPr="002B7E07">
              <w:rPr>
                <w:sz w:val="20"/>
                <w:szCs w:val="20"/>
              </w:rPr>
              <w:t>пленкоасбокартона</w:t>
            </w:r>
            <w:proofErr w:type="spellEnd"/>
            <w:r w:rsidRPr="002B7E07">
              <w:rPr>
                <w:sz w:val="20"/>
                <w:szCs w:val="20"/>
              </w:rPr>
              <w:t xml:space="preserve"> незагрязненные 45531001204, отходы резиноасбестовых изделий незагрязненные 45570000714, отходы абразивных материалов в виде пыли 45620051424, отходы абразивных материалов в виде порошка 45620052414, отходы шлаковаты незагрязненные 45711101204, отходы базальтового волокна и материалов на его основе 45711201204, отходы прочих теплоизоляционных материалов на основе минерального волокна незагрязненные 45711901204, отходы, содержащие незагрязненные черные металлы (в том числе чугунную и/или стальную пыль), несортированные 46101003204, отходы, содержащие медные сплавы (в том числе в пылевой форме), несортированные 46210099204, тара из черных металлов, загрязненная нефтепродуктами (содержание нефтепродуктов менее 15%) 46811102514, тара из черных металлов, загрязненная лакокрасочными материалами (содержание менее 5%) 46811202514, картриджи печатающих устройств с содержанием тонера менее 7% отработанные 48120302524, клавиатура, манипулятор "мышь" с соединительными проводами, утратившие потребительские свойства 48120401524, мониторы компьютерные жидкокристаллические, утратившие потребительские свойства, в сборе 48120502524, </w:t>
            </w:r>
            <w:r w:rsidRPr="002B7E07">
              <w:rPr>
                <w:sz w:val="20"/>
                <w:szCs w:val="20"/>
              </w:rPr>
              <w:lastRenderedPageBreak/>
              <w:t xml:space="preserve">принтеры, сканеры, многофункциональные устройства (МФУ), утратившие потребительские свойства 48120201524, системный блок компьютера, утративший потребительские свойства 48120101524, светодиодные лампы, утратившие потребительские свойства 48241501524, уголь активированный отработанный из фильтрующе-поглощающих коробок противогазов 49110202494, коробки фильтрующе-поглощающие противогазов, утратившие потребительские свойства 49110201524, противогазы в комплекте, утратившие потребительские свойства 49110221524, отходы мебели деревянной офисной 49211111724, </w:t>
            </w:r>
            <w:proofErr w:type="spellStart"/>
            <w:r w:rsidRPr="002B7E07">
              <w:rPr>
                <w:sz w:val="20"/>
                <w:szCs w:val="20"/>
              </w:rPr>
              <w:t>золошлаковая</w:t>
            </w:r>
            <w:proofErr w:type="spellEnd"/>
            <w:r w:rsidRPr="002B7E07">
              <w:rPr>
                <w:sz w:val="20"/>
                <w:szCs w:val="20"/>
              </w:rPr>
              <w:t xml:space="preserve"> смесь от сжигания углей малоопасная 61140001204, зола от сжигания угля малоопасная 61110001404, отходы (осадок) обезжелезивания фунтовой воды методом окисления гипохлоритом натрия и осветления в слое взвешенного осадка 71024301394, фильтрующие элементы из полипропилена, отработанные при водоподготовке 71021321514, осадок очистных сооружений дождевой (ливневой) канализации малоопасный 72110001394, отходы (шлам) при очистке сетей, колодцев дождевой (ливневой) канализации 72180001394, мусор с защитных решеток хозяйственно-бытовой и смешанной канализации малоопасный 72210101714, осадок с песколовок при очистке хозяйственно-бытовых и смешанных сточных вод малоопасный 72210201394, осадки с песколовок и отстойников при механической очистке хозяйственно-бытовых и смешанных сточных вод малоопасные 72210901394, ил избыточный биологических очистных сооружений хозяйственно-бытовых и смешанных сточных вод 72220001394, отходы (шлам) при очистке сетей, колодцев хозяйственно-бытовой и смешанной канализации 72280001394, осадок (шлам) механической очистки нефтесодержащих сточных вод, содержащий нефтепродукты в количестве менее 15%, обводненный 72310101394, осадок механической очистки нефтесодержащих сточных вод, содержащий нефтепродукты в количестве менее 15% 72310202394, отходы очистки оборотной воды охлаждения теплообменного оборудования химических производств методом электрокоагуляции 72813021394, отходы из жилищ несортированные (исключая крупногабаритные) 73111001724, мусор и смет </w:t>
            </w:r>
            <w:r w:rsidRPr="002B7E07">
              <w:rPr>
                <w:sz w:val="20"/>
                <w:szCs w:val="20"/>
              </w:rPr>
              <w:lastRenderedPageBreak/>
              <w:t xml:space="preserve">уличный 73120001724, мусор от бытовых помещений судов и прочих плавучих средств, не предназначенных для перевозки пассажиров 73315101724, смет с территории предприятия малоопасный 73339001714, смет с территории гаража, автостоянки малоопасный 73331001714, мусор от офисных и бытовых помещений организаций несортированный (исключая крупногабаритный) 73310001724, мусор и смет производственных помещений малоопасный 73321001724, мусор и смет от уборки складских помещений малоопасный 73322001724, отходы (мусор) от уборки пассажирских судов 73420511724, отходы жиров при разгрузке </w:t>
            </w:r>
            <w:proofErr w:type="spellStart"/>
            <w:r w:rsidRPr="002B7E07">
              <w:rPr>
                <w:sz w:val="20"/>
                <w:szCs w:val="20"/>
              </w:rPr>
              <w:t>жироуловителей</w:t>
            </w:r>
            <w:proofErr w:type="spellEnd"/>
            <w:r w:rsidRPr="002B7E07">
              <w:rPr>
                <w:sz w:val="20"/>
                <w:szCs w:val="20"/>
              </w:rPr>
              <w:t xml:space="preserve"> 73610101394, фильтрат полигонов захоронения твердых коммунальных отходов малоопасный 73910112394, опилки, пропитанные </w:t>
            </w:r>
            <w:proofErr w:type="spellStart"/>
            <w:r w:rsidRPr="002B7E07">
              <w:rPr>
                <w:sz w:val="20"/>
                <w:szCs w:val="20"/>
              </w:rPr>
              <w:t>вироцидом</w:t>
            </w:r>
            <w:proofErr w:type="spellEnd"/>
            <w:r w:rsidRPr="002B7E07">
              <w:rPr>
                <w:sz w:val="20"/>
                <w:szCs w:val="20"/>
              </w:rPr>
              <w:t xml:space="preserve">, отработанные 73910211294, остатки сортировки твердых коммунальных отходов при совместном сборе 74111911724, твердые остатки от сжигания нефтесодержащих отходов 74721101404, золы и шлаки от </w:t>
            </w:r>
            <w:proofErr w:type="spellStart"/>
            <w:r w:rsidRPr="002B7E07">
              <w:rPr>
                <w:sz w:val="20"/>
                <w:szCs w:val="20"/>
              </w:rPr>
              <w:t>инсинераторов</w:t>
            </w:r>
            <w:proofErr w:type="spellEnd"/>
            <w:r w:rsidRPr="002B7E07">
              <w:rPr>
                <w:sz w:val="20"/>
                <w:szCs w:val="20"/>
              </w:rPr>
              <w:t xml:space="preserve"> и установок термической обработки отходов 74798199204, древесные отходы от сноса и разборки зданий 81210101724, мусор от сноса и разборки зданий несортированный 81290101724, отходы рубероида 82621001514, отходы толи 82622001514, отходы затвердевшего строительного раствора в кусковой форме 82240101214, отходы линолеума незагрязненные 82710001514, лом асфальтовых и асфальтобетонных покрытий 83020001714, шпалы железнодорожные деревянные, пропитанные антисептическими средствами, отработанные 84100001513, отходы (мусор) от строительных и ремонтных работ 89000001724, инструменты лакокрасочные (кисти, валики), загрязненные лакокрасочными материалами (в количестве менее 5%) 89111002524, обтирочный материал, загрязненный лакокрасочными материалами (в количестве менее 5%) 89211002604, шлак сварочный 91910002204, отходы разложения карбида кальция при получении ацетилена для газосварочных работ 91911131394, обтирочный материал, загрязненный нефтью или нефтепродуктами (содержание нефти или нефтепродуктов 15% и более) 91920401603, обтирочный материал, загрязненный нефтью или нефтепродуктами (содержание нефти или </w:t>
            </w:r>
            <w:r w:rsidRPr="002B7E07">
              <w:rPr>
                <w:sz w:val="20"/>
                <w:szCs w:val="20"/>
              </w:rPr>
              <w:lastRenderedPageBreak/>
              <w:t>нефтепродуктов менее 15%) 91920402604, опилки и стружка древесные, загрязненные нефтью или нефтепродуктами (содержание нефти или нефтепродуктов 15% и более) 91920501393, песок, загрязненный нефтью или нефтепродуктами (содержание нефти или нефтепродуктов менее 15%) 91920102394, опилки и стружка древесные, загрязненные нефтью или нефтепродуктами (содержание нефти или нефтепродуктов менее 15%) 91920502394, тормозные колодки отработанные с остатками накладок асбестовых 92031002524, покрышки пневматических шин с металлическим кордом отработанные 92113002504, шины пневматические автомобильные отработанные 92111001504, камеры пневматических шин автомобильных отработанные 92112001504, покрышки пневматических шин с тканевым кордом отработанные 92113001504, фильтры очистки масла автотранспортных средств отработанные 92130201523, фильтры воздушные автотранспортных средств отработанные 92130101524, грунт, загрязненный нефтью или нефтепродуктами (содержание нефти или нефтепродуктов 15% и более) 93110001393, грунт, загрязненный нефтью или нефтепродуктами (содержание нефти или нефтепродуктов менее 15%) 93110003394</w:t>
            </w:r>
          </w:p>
        </w:tc>
        <w:tc>
          <w:tcPr>
            <w:tcW w:w="393" w:type="pct"/>
            <w:tcBorders>
              <w:top w:val="single" w:sz="4" w:space="0" w:color="auto"/>
              <w:left w:val="single" w:sz="4" w:space="0" w:color="auto"/>
              <w:bottom w:val="single" w:sz="12" w:space="0" w:color="auto"/>
              <w:right w:val="single" w:sz="4" w:space="0" w:color="auto"/>
            </w:tcBorders>
          </w:tcPr>
          <w:p w:rsidR="00FC668E" w:rsidRPr="0091101A" w:rsidRDefault="00FC668E" w:rsidP="0091101A">
            <w:pPr>
              <w:pStyle w:val="ConsPlusNormal"/>
              <w:snapToGrid w:val="0"/>
              <w:rPr>
                <w:sz w:val="20"/>
                <w:szCs w:val="20"/>
              </w:rPr>
            </w:pPr>
            <w:r w:rsidRPr="0091101A">
              <w:rPr>
                <w:sz w:val="20"/>
                <w:szCs w:val="20"/>
              </w:rPr>
              <w:lastRenderedPageBreak/>
              <w:t>Отсутствует</w:t>
            </w:r>
          </w:p>
        </w:tc>
        <w:tc>
          <w:tcPr>
            <w:tcW w:w="401" w:type="pct"/>
            <w:tcBorders>
              <w:top w:val="single" w:sz="4" w:space="0" w:color="auto"/>
              <w:left w:val="single" w:sz="4" w:space="0" w:color="auto"/>
              <w:bottom w:val="single" w:sz="12" w:space="0" w:color="auto"/>
              <w:right w:val="single" w:sz="4" w:space="0" w:color="auto"/>
            </w:tcBorders>
          </w:tcPr>
          <w:p w:rsidR="00FC668E" w:rsidRPr="0091101A" w:rsidRDefault="00FC668E" w:rsidP="0091101A">
            <w:pPr>
              <w:pStyle w:val="ConsPlusNormal"/>
              <w:snapToGrid w:val="0"/>
              <w:rPr>
                <w:sz w:val="20"/>
                <w:szCs w:val="20"/>
              </w:rPr>
            </w:pPr>
            <w:r w:rsidRPr="0091101A">
              <w:rPr>
                <w:sz w:val="20"/>
                <w:szCs w:val="20"/>
              </w:rPr>
              <w:t>22605101</w:t>
            </w:r>
          </w:p>
        </w:tc>
        <w:tc>
          <w:tcPr>
            <w:tcW w:w="451" w:type="pct"/>
            <w:gridSpan w:val="2"/>
            <w:tcBorders>
              <w:top w:val="single" w:sz="4" w:space="0" w:color="auto"/>
              <w:left w:val="single" w:sz="4" w:space="0" w:color="auto"/>
              <w:bottom w:val="single" w:sz="12" w:space="0" w:color="auto"/>
              <w:right w:val="single" w:sz="4" w:space="0" w:color="auto"/>
            </w:tcBorders>
          </w:tcPr>
          <w:p w:rsidR="00FC668E" w:rsidRPr="0091101A" w:rsidRDefault="00FC668E" w:rsidP="0091101A">
            <w:pPr>
              <w:pStyle w:val="ConsPlusNormal"/>
              <w:snapToGrid w:val="0"/>
              <w:rPr>
                <w:sz w:val="20"/>
                <w:szCs w:val="20"/>
              </w:rPr>
            </w:pPr>
            <w:r w:rsidRPr="0091101A">
              <w:rPr>
                <w:sz w:val="20"/>
                <w:szCs w:val="20"/>
              </w:rPr>
              <w:t>г. Балахна</w:t>
            </w:r>
          </w:p>
        </w:tc>
        <w:tc>
          <w:tcPr>
            <w:tcW w:w="942" w:type="pct"/>
            <w:tcBorders>
              <w:top w:val="single" w:sz="4" w:space="0" w:color="auto"/>
              <w:left w:val="single" w:sz="4" w:space="0" w:color="auto"/>
              <w:bottom w:val="single" w:sz="12" w:space="0" w:color="auto"/>
              <w:right w:val="single" w:sz="12" w:space="0" w:color="auto"/>
            </w:tcBorders>
          </w:tcPr>
          <w:p w:rsidR="00FC668E" w:rsidRPr="0091101A" w:rsidRDefault="00FC668E" w:rsidP="0091101A">
            <w:pPr>
              <w:pStyle w:val="ConsPlusNormal"/>
              <w:snapToGrid w:val="0"/>
              <w:rPr>
                <w:sz w:val="20"/>
                <w:szCs w:val="20"/>
              </w:rPr>
            </w:pPr>
            <w:r w:rsidRPr="0091101A">
              <w:rPr>
                <w:sz w:val="20"/>
                <w:szCs w:val="20"/>
              </w:rPr>
              <w:t>АО "Управление отходами-НН"</w:t>
            </w:r>
          </w:p>
        </w:tc>
      </w:tr>
    </w:tbl>
    <w:p w:rsidR="00FC668E" w:rsidRPr="00F8675D" w:rsidRDefault="00FC668E">
      <w:pPr>
        <w:rPr>
          <w:rFonts w:ascii="Times New Roman" w:hAnsi="Times New Roman" w:cs="Times New Roman"/>
          <w:sz w:val="20"/>
          <w:szCs w:val="20"/>
          <w:lang w:val="en-US"/>
        </w:rPr>
      </w:pPr>
      <w:bookmarkStart w:id="0" w:name="_GoBack"/>
      <w:bookmarkEnd w:id="0"/>
    </w:p>
    <w:sectPr w:rsidR="00FC668E" w:rsidRPr="00F8675D" w:rsidSect="000D5E96">
      <w:footerReference w:type="default" r:id="rId6"/>
      <w:pgSz w:w="16838" w:h="11906" w:orient="landscape" w:code="9"/>
      <w:pgMar w:top="567" w:right="567" w:bottom="567" w:left="567"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D2E" w:rsidRDefault="003A0D2E" w:rsidP="000D5E96">
      <w:pPr>
        <w:spacing w:before="0" w:line="240" w:lineRule="auto"/>
      </w:pPr>
      <w:r>
        <w:separator/>
      </w:r>
    </w:p>
  </w:endnote>
  <w:endnote w:type="continuationSeparator" w:id="0">
    <w:p w:rsidR="003A0D2E" w:rsidRDefault="003A0D2E"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173636"/>
      <w:docPartObj>
        <w:docPartGallery w:val="Page Numbers (Bottom of Page)"/>
        <w:docPartUnique/>
      </w:docPartObj>
    </w:sdtPr>
    <w:sdtEndPr/>
    <w:sdtContent>
      <w:p w:rsidR="00D43526" w:rsidRDefault="00D43526">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F8675D">
          <w:rPr>
            <w:noProof/>
            <w:sz w:val="20"/>
            <w:szCs w:val="20"/>
          </w:rPr>
          <w:t>17</w:t>
        </w:r>
        <w:r w:rsidRPr="000D5E96">
          <w:rPr>
            <w:sz w:val="20"/>
            <w:szCs w:val="20"/>
          </w:rPr>
          <w:fldChar w:fldCharType="end"/>
        </w:r>
      </w:p>
    </w:sdtContent>
  </w:sdt>
  <w:p w:rsidR="00D43526" w:rsidRDefault="00D435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D2E" w:rsidRDefault="003A0D2E" w:rsidP="000D5E96">
      <w:pPr>
        <w:spacing w:before="0" w:line="240" w:lineRule="auto"/>
      </w:pPr>
      <w:r>
        <w:separator/>
      </w:r>
    </w:p>
  </w:footnote>
  <w:footnote w:type="continuationSeparator" w:id="0">
    <w:p w:rsidR="003A0D2E" w:rsidRDefault="003A0D2E"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6A"/>
    <w:rsid w:val="0003269E"/>
    <w:rsid w:val="0007598E"/>
    <w:rsid w:val="000D24E6"/>
    <w:rsid w:val="000D5E96"/>
    <w:rsid w:val="001B50EF"/>
    <w:rsid w:val="002B7E07"/>
    <w:rsid w:val="002F2623"/>
    <w:rsid w:val="003012D7"/>
    <w:rsid w:val="00352C9C"/>
    <w:rsid w:val="003A0D2E"/>
    <w:rsid w:val="004B2627"/>
    <w:rsid w:val="00523539"/>
    <w:rsid w:val="005903CF"/>
    <w:rsid w:val="005903E2"/>
    <w:rsid w:val="005F060B"/>
    <w:rsid w:val="00634E6A"/>
    <w:rsid w:val="00656DF8"/>
    <w:rsid w:val="008372DE"/>
    <w:rsid w:val="0091101A"/>
    <w:rsid w:val="009A6C7B"/>
    <w:rsid w:val="009B3053"/>
    <w:rsid w:val="00B81BCE"/>
    <w:rsid w:val="00BD4E84"/>
    <w:rsid w:val="00BD4EAD"/>
    <w:rsid w:val="00C52D90"/>
    <w:rsid w:val="00D3103C"/>
    <w:rsid w:val="00D43526"/>
    <w:rsid w:val="00E1077A"/>
    <w:rsid w:val="00E66359"/>
    <w:rsid w:val="00F32B64"/>
    <w:rsid w:val="00F455EA"/>
    <w:rsid w:val="00F8675D"/>
    <w:rsid w:val="00FC1787"/>
    <w:rsid w:val="00FC668E"/>
    <w:rsid w:val="00FD30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 w:type="paragraph" w:customStyle="1" w:styleId="ConsPlusNormal">
    <w:name w:val="ConsPlusNormal"/>
    <w:rsid w:val="00FC1787"/>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19</Pages>
  <Words>5524</Words>
  <Characters>31492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Зоткин Олег Петрович</cp:lastModifiedBy>
  <cp:revision>5</cp:revision>
  <dcterms:created xsi:type="dcterms:W3CDTF">2019-08-02T10:53:00Z</dcterms:created>
  <dcterms:modified xsi:type="dcterms:W3CDTF">2020-02-13T09:15:00Z</dcterms:modified>
</cp:coreProperties>
</file>