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0AE74327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4E1B9BBA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79741E">
        <w:rPr>
          <w:rFonts w:ascii="Times New Roman" w:hAnsi="Times New Roman"/>
          <w:szCs w:val="24"/>
          <w:lang w:eastAsia="ru-RU"/>
        </w:rPr>
        <w:t>19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79741E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5E61A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79741E">
        <w:rPr>
          <w:rFonts w:ascii="Times New Roman" w:hAnsi="Times New Roman"/>
          <w:szCs w:val="24"/>
          <w:lang w:eastAsia="ru-RU"/>
        </w:rPr>
        <w:t>340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364FF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364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33A327" w14:textId="77777777" w:rsidR="00364FF2" w:rsidRPr="00565D87" w:rsidRDefault="00364FF2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5D87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4E12F7" w:rsidRPr="004E12F7" w14:paraId="26D535E1" w14:textId="77777777" w:rsidTr="004E12F7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F5051E" w14:textId="77777777" w:rsidR="004E12F7" w:rsidRPr="004E12F7" w:rsidRDefault="004E12F7" w:rsidP="004E12F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E12F7">
              <w:rPr>
                <w:rFonts w:ascii="Times New Roman" w:hAnsi="Times New Roman"/>
                <w:bCs/>
                <w:sz w:val="20"/>
                <w:szCs w:val="20"/>
              </w:rPr>
              <w:t>74-00020-Х-00592-250914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D2198E" w14:textId="16E9296C" w:rsidR="004E12F7" w:rsidRPr="004E12F7" w:rsidRDefault="004E12F7" w:rsidP="004E12F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E12F7">
              <w:rPr>
                <w:rFonts w:ascii="Times New Roman" w:hAnsi="Times New Roman"/>
                <w:bCs/>
                <w:sz w:val="20"/>
                <w:szCs w:val="20"/>
              </w:rPr>
              <w:t>Золошлакоотвал ПАО «Фортум» Энергосистема «Урал» Челябинская ТЭЦ-2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2B2545" w14:textId="77777777" w:rsidR="004E12F7" w:rsidRPr="004E12F7" w:rsidRDefault="004E12F7" w:rsidP="004E12F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E12F7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4182E3" w14:textId="77777777" w:rsidR="004E12F7" w:rsidRPr="004E12F7" w:rsidRDefault="004E12F7" w:rsidP="004E12F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E12F7">
              <w:rPr>
                <w:rFonts w:ascii="Times New Roman" w:hAnsi="Times New Roman"/>
                <w:bCs/>
                <w:sz w:val="20"/>
                <w:szCs w:val="20"/>
              </w:rPr>
              <w:t>Золошлаковая смесь от сжигания углей практически неопасная 61140002205; Золошлаковая смесь от сжигания углей при гидроудалении, осажденная совместно с осадками водоподготовки и химической очистки котельно-теплового оборудования 61136311395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47087E" w14:textId="77777777" w:rsidR="004E12F7" w:rsidRPr="004E12F7" w:rsidRDefault="004E12F7" w:rsidP="004E12F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E12F7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1DB54C" w14:textId="77777777" w:rsidR="004E12F7" w:rsidRPr="004E12F7" w:rsidRDefault="004E12F7" w:rsidP="004E12F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E12F7">
              <w:rPr>
                <w:rFonts w:ascii="Times New Roman" w:hAnsi="Times New Roman"/>
                <w:bCs/>
                <w:sz w:val="20"/>
                <w:szCs w:val="20"/>
              </w:rPr>
              <w:t>01, 04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C0F12F" w14:textId="77777777" w:rsidR="004E12F7" w:rsidRPr="004E12F7" w:rsidRDefault="004E12F7" w:rsidP="004E12F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E12F7">
              <w:rPr>
                <w:rFonts w:ascii="Times New Roman" w:hAnsi="Times New Roman"/>
                <w:bCs/>
                <w:sz w:val="20"/>
                <w:szCs w:val="20"/>
              </w:rPr>
              <w:t>75401380000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F18A57" w14:textId="77777777" w:rsidR="004E12F7" w:rsidRPr="004E12F7" w:rsidRDefault="004E12F7" w:rsidP="004E12F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E12F7">
              <w:rPr>
                <w:rFonts w:ascii="Times New Roman" w:hAnsi="Times New Roman"/>
                <w:bCs/>
                <w:sz w:val="20"/>
                <w:szCs w:val="20"/>
              </w:rPr>
              <w:t>г. Челябинск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48FA1F" w14:textId="77777777" w:rsidR="004E12F7" w:rsidRDefault="004E12F7" w:rsidP="004E12F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E12F7">
              <w:rPr>
                <w:rFonts w:ascii="Times New Roman" w:hAnsi="Times New Roman"/>
                <w:bCs/>
                <w:sz w:val="20"/>
                <w:szCs w:val="20"/>
              </w:rPr>
              <w:t>ПАО «Фортум» энергосистема «Урал» Челябинская ТЭЦ-2</w:t>
            </w:r>
          </w:p>
          <w:p w14:paraId="0E550586" w14:textId="53B04FBD" w:rsidR="004E12F7" w:rsidRPr="004E12F7" w:rsidRDefault="004E12F7" w:rsidP="004E12F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E12F7">
              <w:rPr>
                <w:rFonts w:ascii="Times New Roman" w:hAnsi="Times New Roman"/>
                <w:bCs/>
                <w:sz w:val="20"/>
                <w:szCs w:val="20"/>
              </w:rPr>
              <w:t>123112, г.Москва, Набережная Пресненская, дом 10, эт. 15, пом. 20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C197F4" w14:textId="77777777" w:rsidR="004E12F7" w:rsidRPr="004E12F7" w:rsidRDefault="004E12F7" w:rsidP="004E12F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E12F7">
              <w:rPr>
                <w:rFonts w:ascii="Times New Roman" w:hAnsi="Times New Roman"/>
                <w:bCs/>
                <w:sz w:val="20"/>
                <w:szCs w:val="20"/>
              </w:rPr>
              <w:t>7203162698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EF6746" w14:textId="77777777" w:rsidR="004E12F7" w:rsidRPr="004E12F7" w:rsidRDefault="004E12F7" w:rsidP="004E12F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E12F7">
              <w:rPr>
                <w:rFonts w:ascii="Times New Roman" w:hAnsi="Times New Roman"/>
                <w:bCs/>
                <w:sz w:val="20"/>
                <w:szCs w:val="20"/>
              </w:rPr>
              <w:t>7539400 (10781342)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59B72D" w14:textId="77777777" w:rsidR="004E12F7" w:rsidRPr="004E12F7" w:rsidRDefault="004E12F7" w:rsidP="004E12F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E12F7">
              <w:rPr>
                <w:rFonts w:ascii="Times New Roman" w:hAnsi="Times New Roman"/>
                <w:bCs/>
                <w:sz w:val="20"/>
                <w:szCs w:val="20"/>
              </w:rPr>
              <w:t>1370812</w:t>
            </w:r>
          </w:p>
        </w:tc>
      </w:tr>
    </w:tbl>
    <w:p w14:paraId="7E4657E6" w14:textId="77777777" w:rsidR="004E12F7" w:rsidRPr="00565D87" w:rsidRDefault="004E12F7" w:rsidP="00565D87"/>
    <w:sectPr w:rsidR="004E12F7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C0E5" w14:textId="77777777" w:rsidR="00455039" w:rsidRDefault="00455039" w:rsidP="000D5E96">
      <w:pPr>
        <w:spacing w:before="0" w:line="240" w:lineRule="auto"/>
      </w:pPr>
      <w:r>
        <w:separator/>
      </w:r>
    </w:p>
  </w:endnote>
  <w:endnote w:type="continuationSeparator" w:id="0">
    <w:p w14:paraId="39D38BFC" w14:textId="77777777" w:rsidR="00455039" w:rsidRDefault="0045503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41E5" w14:textId="77777777" w:rsidR="00455039" w:rsidRDefault="00455039" w:rsidP="000D5E96">
      <w:pPr>
        <w:spacing w:before="0" w:line="240" w:lineRule="auto"/>
      </w:pPr>
      <w:r>
        <w:separator/>
      </w:r>
    </w:p>
  </w:footnote>
  <w:footnote w:type="continuationSeparator" w:id="0">
    <w:p w14:paraId="6B9C0C10" w14:textId="77777777" w:rsidR="00455039" w:rsidRDefault="0045503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364FF2"/>
    <w:rsid w:val="00455039"/>
    <w:rsid w:val="004E12F7"/>
    <w:rsid w:val="00523539"/>
    <w:rsid w:val="00565D87"/>
    <w:rsid w:val="005903CF"/>
    <w:rsid w:val="005E61A9"/>
    <w:rsid w:val="005F060B"/>
    <w:rsid w:val="00634E6A"/>
    <w:rsid w:val="00641F6F"/>
    <w:rsid w:val="00656DF8"/>
    <w:rsid w:val="00771A70"/>
    <w:rsid w:val="0079741E"/>
    <w:rsid w:val="007D6666"/>
    <w:rsid w:val="008372DE"/>
    <w:rsid w:val="009B3053"/>
    <w:rsid w:val="009E71F2"/>
    <w:rsid w:val="00B81BCE"/>
    <w:rsid w:val="00BD4E84"/>
    <w:rsid w:val="00BD4EAD"/>
    <w:rsid w:val="00C52D90"/>
    <w:rsid w:val="00C9370A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10</cp:revision>
  <dcterms:created xsi:type="dcterms:W3CDTF">2019-08-02T10:53:00Z</dcterms:created>
  <dcterms:modified xsi:type="dcterms:W3CDTF">2022-11-01T12:32:00Z</dcterms:modified>
</cp:coreProperties>
</file>