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68D03684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353D2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353D2">
        <w:rPr>
          <w:rFonts w:ascii="Times New Roman" w:hAnsi="Times New Roman"/>
          <w:szCs w:val="24"/>
          <w:lang w:eastAsia="ru-RU"/>
        </w:rPr>
        <w:t>291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6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5"/>
        <w:gridCol w:w="1820"/>
        <w:gridCol w:w="1108"/>
        <w:gridCol w:w="4884"/>
        <w:gridCol w:w="1218"/>
        <w:gridCol w:w="1218"/>
        <w:gridCol w:w="1510"/>
        <w:gridCol w:w="2900"/>
      </w:tblGrid>
      <w:tr w:rsidR="00C353D2" w:rsidRPr="00FA7B14" w14:paraId="344B40CD" w14:textId="77777777" w:rsidTr="00C353D2">
        <w:trPr>
          <w:trHeight w:val="2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C3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6C27E74D" w:rsidR="000D5E96" w:rsidRPr="00FA7B14" w:rsidRDefault="00C353D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3D2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C353D2" w:rsidRPr="00C353D2" w14:paraId="3FFDDFCF" w14:textId="77777777" w:rsidTr="00C3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162F84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71-00023-Х-00592-250914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29D22A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706ECB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576445" w14:textId="09799946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пруда-отстойника предварительно очищенных сточных вод производства минеральных удобрений 31499911394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AE9518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9A6E05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70234500000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7B8769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Урусово</w:t>
            </w:r>
            <w:proofErr w:type="spellEnd"/>
          </w:p>
        </w:tc>
        <w:tc>
          <w:tcPr>
            <w:tcW w:w="9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E0C136" w14:textId="77777777" w:rsid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"НАК "Азот"</w:t>
            </w:r>
          </w:p>
          <w:p w14:paraId="0A06BFEF" w14:textId="553227A4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301660, Тульская область, г. Новомосковск, ул. Связи, д. 10</w:t>
            </w:r>
          </w:p>
        </w:tc>
      </w:tr>
      <w:tr w:rsidR="00C353D2" w:rsidRPr="00C353D2" w14:paraId="07E4A445" w14:textId="77777777" w:rsidTr="00C3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97FD395" w14:textId="1C812AE6" w:rsidR="00C353D2" w:rsidRPr="00C353D2" w:rsidRDefault="00C353D2" w:rsidP="00C353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C353D2" w:rsidRPr="00C353D2" w14:paraId="73E064C0" w14:textId="77777777" w:rsidTr="00C3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7E93D3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03-00001-Х-00479-010814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7F9FEAA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токсичных отходов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AB80A6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731F52" w14:textId="1B181DD0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74352231332 Отходы (остаток) регенерации растворителей на основе ксилола, загрязненных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36348575393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36333211393 Осадок ванн травления алюминия раствором на основе гидроксида натрия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36122203393 Шлам шлифовальный маслосодержащий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35702211204 Осадок печей плавки магния и магниевых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36334111104 Растворы на основе карбоната натрия, отработанные при обезжиривании стали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36122202314 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91952113394 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855D6A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5D7012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81401000000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A11DBC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FE7BCE" w14:textId="77777777" w:rsidR="00C353D2" w:rsidRPr="00C353D2" w:rsidRDefault="00C353D2" w:rsidP="00C353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"Улан-Удэнский авиационный завод"</w:t>
            </w:r>
          </w:p>
        </w:tc>
      </w:tr>
    </w:tbl>
    <w:p w14:paraId="207FA428" w14:textId="77777777" w:rsidR="00C353D2" w:rsidRPr="000D5E96" w:rsidRDefault="00C353D2">
      <w:pPr>
        <w:rPr>
          <w:rFonts w:ascii="Times New Roman" w:hAnsi="Times New Roman" w:cs="Times New Roman"/>
          <w:sz w:val="20"/>
          <w:szCs w:val="20"/>
        </w:rPr>
      </w:pPr>
    </w:p>
    <w:sectPr w:rsidR="00C353D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BD23" w14:textId="77777777" w:rsidR="00423FEB" w:rsidRDefault="00423FEB" w:rsidP="000D5E96">
      <w:pPr>
        <w:spacing w:before="0" w:line="240" w:lineRule="auto"/>
      </w:pPr>
      <w:r>
        <w:separator/>
      </w:r>
    </w:p>
  </w:endnote>
  <w:endnote w:type="continuationSeparator" w:id="0">
    <w:p w14:paraId="3DF89045" w14:textId="77777777" w:rsidR="00423FEB" w:rsidRDefault="00423FE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A5A9" w14:textId="77777777" w:rsidR="00423FEB" w:rsidRDefault="00423FEB" w:rsidP="000D5E96">
      <w:pPr>
        <w:spacing w:before="0" w:line="240" w:lineRule="auto"/>
      </w:pPr>
      <w:r>
        <w:separator/>
      </w:r>
    </w:p>
  </w:footnote>
  <w:footnote w:type="continuationSeparator" w:id="0">
    <w:p w14:paraId="4CBC85E0" w14:textId="77777777" w:rsidR="00423FEB" w:rsidRDefault="00423FE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423FEB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353D2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2022-08-02T08:35:00Z</dcterms:modified>
</cp:coreProperties>
</file>