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2C14" w14:textId="77777777"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14:paraId="6F36CEE2" w14:textId="77777777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24ABA937" w14:textId="27C733CD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647643">
        <w:rPr>
          <w:rFonts w:ascii="Times New Roman" w:hAnsi="Times New Roman"/>
          <w:szCs w:val="24"/>
          <w:lang w:eastAsia="ru-RU"/>
        </w:rPr>
        <w:t>15</w:t>
      </w:r>
      <w:r w:rsidRPr="00FA7B14">
        <w:rPr>
          <w:rFonts w:ascii="Times New Roman" w:hAnsi="Times New Roman"/>
          <w:szCs w:val="24"/>
          <w:lang w:eastAsia="ru-RU"/>
        </w:rPr>
        <w:t>.</w:t>
      </w:r>
      <w:r w:rsidR="00647643">
        <w:rPr>
          <w:rFonts w:ascii="Times New Roman" w:hAnsi="Times New Roman"/>
          <w:szCs w:val="24"/>
          <w:lang w:eastAsia="ru-RU"/>
        </w:rPr>
        <w:t>01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F51243">
        <w:rPr>
          <w:rFonts w:ascii="Times New Roman" w:hAnsi="Times New Roman"/>
          <w:szCs w:val="24"/>
          <w:lang w:eastAsia="ru-RU"/>
        </w:rPr>
        <w:t>2</w:t>
      </w:r>
      <w:r w:rsidR="00470B04" w:rsidRPr="00647643">
        <w:rPr>
          <w:rFonts w:ascii="Times New Roman" w:hAnsi="Times New Roman"/>
          <w:szCs w:val="24"/>
          <w:lang w:eastAsia="ru-RU"/>
        </w:rPr>
        <w:t>4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647643">
        <w:rPr>
          <w:rFonts w:ascii="Times New Roman" w:hAnsi="Times New Roman"/>
          <w:szCs w:val="24"/>
          <w:lang w:eastAsia="ru-RU"/>
        </w:rPr>
        <w:t>13</w:t>
      </w:r>
    </w:p>
    <w:p w14:paraId="68877939" w14:textId="130EA643" w:rsidR="000D5E96" w:rsidRPr="00FA7B14" w:rsidRDefault="00955586" w:rsidP="00C3288A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ОБЪЕКТЫ</w:t>
      </w:r>
      <w:r w:rsidR="00C3288A">
        <w:rPr>
          <w:rFonts w:ascii="Times New Roman" w:hAnsi="Times New Roman"/>
          <w:sz w:val="28"/>
          <w:szCs w:val="28"/>
          <w:lang w:eastAsia="ru-RU"/>
        </w:rPr>
        <w:br/>
      </w:r>
      <w:r w:rsidR="00313C1B" w:rsidRPr="00313C1B">
        <w:rPr>
          <w:rFonts w:ascii="Times New Roman" w:hAnsi="Times New Roman"/>
          <w:sz w:val="28"/>
          <w:szCs w:val="28"/>
          <w:lang w:eastAsia="ru-RU"/>
        </w:rPr>
        <w:t>размещения отходов, исключенные из государственного реестра объектов размещения отходов, в связи с получением Росприроднадзором в уведомительном порядке от юридических лиц и индивидуальных предпринимателей, эксплуатирующих объекты размещения отходов, заявлений о прекращении эксплуатации объекта размещения отходов</w:t>
      </w:r>
    </w:p>
    <w:tbl>
      <w:tblPr>
        <w:tblW w:w="5024" w:type="pct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1"/>
        <w:gridCol w:w="1811"/>
        <w:gridCol w:w="1131"/>
        <w:gridCol w:w="4816"/>
        <w:gridCol w:w="1260"/>
        <w:gridCol w:w="1329"/>
        <w:gridCol w:w="1402"/>
        <w:gridCol w:w="2999"/>
      </w:tblGrid>
      <w:tr w:rsidR="00723D4B" w:rsidRPr="00FA7B14" w14:paraId="344B40CD" w14:textId="77777777" w:rsidTr="00DE65A0">
        <w:trPr>
          <w:trHeight w:val="20"/>
        </w:trPr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25C2B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D6BD00" w14:textId="6D8AACC3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ОРО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1DB1F8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1526E" w14:textId="33597C49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723D4B" w:rsidRPr="00723D4B">
              <w:rPr>
                <w:rFonts w:ascii="Times New Roman" w:hAnsi="Times New Roman"/>
                <w:b/>
                <w:sz w:val="18"/>
                <w:szCs w:val="18"/>
              </w:rPr>
              <w:t>ФККО</w:t>
            </w:r>
          </w:p>
        </w:tc>
        <w:tc>
          <w:tcPr>
            <w:tcW w:w="4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42FE9" w14:textId="77777777"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ED17E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78C11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31FC" w14:textId="674EB5BC" w:rsidR="000D5E96" w:rsidRPr="00FA7B14" w:rsidRDefault="00723D4B" w:rsidP="00723D4B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3D4B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нахождения юридического лица, ФИО индивидуального предпринимателя, место его жительства</w:t>
            </w:r>
          </w:p>
        </w:tc>
      </w:tr>
      <w:tr w:rsidR="000D5E96" w:rsidRPr="003435A0" w14:paraId="4ECB9A49" w14:textId="77777777" w:rsidTr="00DE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01D16A" w14:textId="73485DF3" w:rsidR="000D5E96" w:rsidRPr="003435A0" w:rsidRDefault="004D7A97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A97">
              <w:rPr>
                <w:rFonts w:ascii="Times New Roman" w:hAnsi="Times New Roman"/>
                <w:b/>
                <w:sz w:val="20"/>
                <w:szCs w:val="20"/>
              </w:rPr>
              <w:t>Брянская область</w:t>
            </w:r>
          </w:p>
        </w:tc>
      </w:tr>
      <w:tr w:rsidR="004D7A97" w:rsidRPr="003435A0" w14:paraId="3B9A4177" w14:textId="77777777" w:rsidTr="00DE65A0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89DB06" w14:textId="161148BF" w:rsidR="004D7A97" w:rsidRPr="003435A0" w:rsidRDefault="004D7A97" w:rsidP="004D7A97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32-00009-З-00758-281114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A44013" w14:textId="302081D5" w:rsidR="004D7A97" w:rsidRPr="003435A0" w:rsidRDefault="004D7A97" w:rsidP="004D7A97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Полигон ТБО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3ACE4B" w14:textId="6A2195ED" w:rsidR="004D7A97" w:rsidRPr="003435A0" w:rsidRDefault="004D7A97" w:rsidP="004D7A97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1529" w:type="pct"/>
            <w:tcBorders>
              <w:top w:val="single" w:sz="4" w:space="0" w:color="auto"/>
              <w:bottom w:val="single" w:sz="12" w:space="0" w:color="auto"/>
            </w:tcBorders>
          </w:tcPr>
          <w:p w14:paraId="2E08C39D" w14:textId="27BFEBB1" w:rsidR="004D7A97" w:rsidRPr="003435A0" w:rsidRDefault="002B2A2D" w:rsidP="004D7A97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B2A2D">
              <w:rPr>
                <w:color w:val="000000"/>
                <w:sz w:val="20"/>
                <w:szCs w:val="20"/>
              </w:rPr>
              <w:t xml:space="preserve">Обувь кожаная рабочая, потерявшая потребительские свойства 40310100524; Отходы коры 30510001214; Пыль древесная от шлифовки натуральной чистой древесины 30531101424; Древесные отходы от сноса и разборки зданий 81210101724; Отходы бумаги с клеевым слоем 40529002294; </w:t>
            </w:r>
            <w:proofErr w:type="spellStart"/>
            <w:r w:rsidRPr="002B2A2D">
              <w:rPr>
                <w:color w:val="000000"/>
                <w:sz w:val="20"/>
                <w:szCs w:val="20"/>
              </w:rPr>
              <w:t>Золошлаковая</w:t>
            </w:r>
            <w:proofErr w:type="spellEnd"/>
            <w:r w:rsidRPr="002B2A2D">
              <w:rPr>
                <w:color w:val="000000"/>
                <w:sz w:val="20"/>
                <w:szCs w:val="20"/>
              </w:rPr>
              <w:t xml:space="preserve"> смесь от сжигания углей малоопасная 61140001204; Отходы асбоцемента в кусковой форме 34642001424; Пыль бетонная 34620003424; Лом асфальтовых и асфальтобетонных покрытий 83020001714; Отходы абразивных материалов в виде пыли 45620051424; Отходы абразивных материалов в виде порошка 45620052414; Пыль (порошок) абразивная от шлифования черных металлов с содержанием металла менее 50% 36122102424; Шлак сварочный 91910002204; Лом асфальтовых и асфальтобетонных покрытий 83020001714; Отходы битума нефтяного 30824101214; Системный блок компьютера, утративший потребительские свойства 48120101524; Принтеры, сканеры, многофункциональные устройства (МФУ), утратившие потребительские свойства 48120201524; Картриджи печатающих устройств с содержанием тонера менее 7% отработанные 48120302524; Клавиатура, манипулятор "мышь" с соединительными проводами, утратившие потребительские свойства 48120401524; Отходы резиноасбестовых изделий незагрязненные 45570000714; Отходы от жилищ несортированные </w:t>
            </w:r>
            <w:r w:rsidRPr="002B2A2D">
              <w:rPr>
                <w:color w:val="000000"/>
                <w:sz w:val="20"/>
                <w:szCs w:val="20"/>
              </w:rPr>
              <w:lastRenderedPageBreak/>
              <w:t xml:space="preserve">(исключая крупногабаритные) 73111001724; Мусор от офисных и бытовых помещений организаций несортированный (исключая крупногабаритный) 73310001724; Мусор от сноса и разборки зданий несортированный 81290101724; Пыль солодовая 30124004424; Пыль кофейная 30118321424; Пыль чайная 30118312424; Пыль комбикормовая 30118913424; Отходы из </w:t>
            </w:r>
            <w:proofErr w:type="spellStart"/>
            <w:r w:rsidRPr="002B2A2D">
              <w:rPr>
                <w:color w:val="000000"/>
                <w:sz w:val="20"/>
                <w:szCs w:val="20"/>
              </w:rPr>
              <w:t>жироотделителей</w:t>
            </w:r>
            <w:proofErr w:type="spellEnd"/>
            <w:r w:rsidRPr="002B2A2D">
              <w:rPr>
                <w:color w:val="000000"/>
                <w:sz w:val="20"/>
                <w:szCs w:val="20"/>
              </w:rPr>
              <w:t xml:space="preserve">, содержащие растительные жировые продукты 30114801394; Помет куриный перепревший 11271102294; Навоз крупного рогатого скота свежий 11211001334; Опилки древесно-стружечных и/или древесно-волокнистых плит 30531311434; Опилки и стружка древесные, загрязненные нефтью или нефтепродуктами (содержание нефти или нефтепродуктов менее 15%) 91920502394; Отходы рубероида 82621001514; Пыль кирпичная 34321002424; Песок, загрязненный нефтью или нефтепродуктами (содержание нефти или нефтепродуктов менее 15%) 91920102394; Отходы, содержащие незагрязненные черные металлы (в том числе чугунную и/или стальную пыль), несортированные 46101003204; Отходы, содержащие алюминий (в том числе алюминиевую пыль), несортированные 46220099204; Отходы, содержащие медные сплавы (в том числе в пылевой форме), несортированные 46210099204; Лом и отходы олова несортированные 46270099204; Лом и отходы изделий из никеля и никелевых сплавов незагрязненные 46260001514; Покрышки пневматических шин с тканевым кордом отработанные 92113001504; Покрышки пневматических шин с металлическим кордом отработанные 92113002504; Отходы песка от очистных и пескоструйных устройств 36311001494; Отходы упаковочной бумаги незагрязненные 40518201605; Отходы упаковочного картона незагрязненные 40518301605; Отходы бумаги и картона от канцелярской деятельности и делопроизводства 40512202605; Бой стекла 34190101205; Лом и отходы изделий из полиэтилена незагрязненные (кроме тары) 43411003515; Отходы продукции из прочих пластмасс на основе эфиров целлюлозы незагрязненные 43419199205; Отходы из жилищ крупногабаритные 73111002215; Отходы (мусор) от уборки территории и помещений объектов </w:t>
            </w:r>
            <w:r w:rsidRPr="002B2A2D">
              <w:rPr>
                <w:color w:val="000000"/>
                <w:sz w:val="20"/>
                <w:szCs w:val="20"/>
              </w:rPr>
              <w:lastRenderedPageBreak/>
              <w:t>оптово-розничной торговли продовольственными товарами 73510001725; Отходы (мусор) от уборки территории и помещений объектов оптово-розничной торговли промышленными товарами 73510002725; Отходы (мусор) от уборки территории и помещений учебно-воспитательных учреждений 73710001725; Отходы (мусор) от уборки территории и помещений культурно-спортивных учреждений и зрелищных мероприятий 73710002725; Шкурка шлифовальная отработанная 45620001295; Лампы накаливания, утратившие потребительские свойства 48241100525; Мусор и смет от уборки парков, скверов, зон массового отдыха, набережных, пляжей и других объектов благоустройства 73120002725; Отходы от уборки территорий кладбищ, колумбариев 73120003725; Растительные отходы при уходе за газонами, цветниками 73130001205; Растительные отходы при уходе за древесно-кустарниковыми посадками 73130002205; Пищевые отходы кухонь и организаций общественного питания несортированные 73610001305; Остатки и огарки стальных сварочных электродов 91910001205; Смет с территории предприятия практически неопасный 73339002715; Абразивные круги отработанные, лом отработанных абразивных кругов 45610001515; Отходы бумаги и картона от канцелярской деятельности и делопроизводства 40512202605; Опилки и стружка натуральной чистой древесины несортированные 30529111205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452E40" w14:textId="79AC6CC5" w:rsidR="004D7A97" w:rsidRPr="003435A0" w:rsidRDefault="004D7A97" w:rsidP="004D7A97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60BFEAA" w14:textId="66D5C570" w:rsidR="004D7A97" w:rsidRPr="003435A0" w:rsidRDefault="004D7A97" w:rsidP="004D7A97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15701000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535A4CC" w14:textId="32044DE7" w:rsidR="004D7A97" w:rsidRPr="003435A0" w:rsidRDefault="004D7A97" w:rsidP="004D7A97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 Большое Полпино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001108" w14:textId="6A2D6631" w:rsidR="004D7A97" w:rsidRPr="003435A0" w:rsidRDefault="004D7A97" w:rsidP="004D7A97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«Чистая планета» (ОАО «Чистая планета»)</w:t>
            </w:r>
          </w:p>
        </w:tc>
      </w:tr>
    </w:tbl>
    <w:p w14:paraId="59FD13A5" w14:textId="77777777" w:rsidR="003F040C" w:rsidRPr="000D5E96" w:rsidRDefault="003F040C">
      <w:pPr>
        <w:rPr>
          <w:rFonts w:ascii="Times New Roman" w:hAnsi="Times New Roman" w:cs="Times New Roman"/>
          <w:sz w:val="20"/>
          <w:szCs w:val="20"/>
        </w:rPr>
      </w:pPr>
    </w:p>
    <w:sectPr w:rsidR="003F040C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DC89" w14:textId="77777777" w:rsidR="005F7C31" w:rsidRDefault="005F7C31" w:rsidP="000D5E96">
      <w:pPr>
        <w:spacing w:before="0" w:line="240" w:lineRule="auto"/>
      </w:pPr>
      <w:r>
        <w:separator/>
      </w:r>
    </w:p>
  </w:endnote>
  <w:endnote w:type="continuationSeparator" w:id="0">
    <w:p w14:paraId="563F67A7" w14:textId="77777777" w:rsidR="005F7C31" w:rsidRDefault="005F7C31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6472591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55586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11D13F72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F093" w14:textId="77777777" w:rsidR="005F7C31" w:rsidRDefault="005F7C31" w:rsidP="000D5E96">
      <w:pPr>
        <w:spacing w:before="0" w:line="240" w:lineRule="auto"/>
      </w:pPr>
      <w:r>
        <w:separator/>
      </w:r>
    </w:p>
  </w:footnote>
  <w:footnote w:type="continuationSeparator" w:id="0">
    <w:p w14:paraId="534A8C8F" w14:textId="77777777" w:rsidR="005F7C31" w:rsidRDefault="005F7C31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0E2854"/>
    <w:rsid w:val="001B50EF"/>
    <w:rsid w:val="001C077F"/>
    <w:rsid w:val="00250EB4"/>
    <w:rsid w:val="002B2A2D"/>
    <w:rsid w:val="002F2623"/>
    <w:rsid w:val="002F4278"/>
    <w:rsid w:val="003012D7"/>
    <w:rsid w:val="00313C1B"/>
    <w:rsid w:val="003435A0"/>
    <w:rsid w:val="00352C9C"/>
    <w:rsid w:val="003F040C"/>
    <w:rsid w:val="00470B04"/>
    <w:rsid w:val="00471D41"/>
    <w:rsid w:val="004D7A97"/>
    <w:rsid w:val="00523539"/>
    <w:rsid w:val="005377A2"/>
    <w:rsid w:val="005903CF"/>
    <w:rsid w:val="005F060B"/>
    <w:rsid w:val="005F7C31"/>
    <w:rsid w:val="0061337A"/>
    <w:rsid w:val="00634E6A"/>
    <w:rsid w:val="00637EF7"/>
    <w:rsid w:val="00647643"/>
    <w:rsid w:val="00656DF8"/>
    <w:rsid w:val="00723D4B"/>
    <w:rsid w:val="007B31D2"/>
    <w:rsid w:val="007C2813"/>
    <w:rsid w:val="008372DE"/>
    <w:rsid w:val="00936BEA"/>
    <w:rsid w:val="00955586"/>
    <w:rsid w:val="009B3053"/>
    <w:rsid w:val="00B46E53"/>
    <w:rsid w:val="00B81BCE"/>
    <w:rsid w:val="00BD4E84"/>
    <w:rsid w:val="00BD4EAD"/>
    <w:rsid w:val="00C3288A"/>
    <w:rsid w:val="00C52D90"/>
    <w:rsid w:val="00D205C2"/>
    <w:rsid w:val="00D3103C"/>
    <w:rsid w:val="00D43526"/>
    <w:rsid w:val="00DA03CC"/>
    <w:rsid w:val="00DE65A0"/>
    <w:rsid w:val="00E1077A"/>
    <w:rsid w:val="00E66359"/>
    <w:rsid w:val="00F32B64"/>
    <w:rsid w:val="00F40146"/>
    <w:rsid w:val="00F455EA"/>
    <w:rsid w:val="00F51243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D1D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32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23</cp:revision>
  <dcterms:created xsi:type="dcterms:W3CDTF">2019-08-02T13:33:00Z</dcterms:created>
  <dcterms:modified xsi:type="dcterms:W3CDTF">2024-05-02T09:13:00Z</dcterms:modified>
</cp:coreProperties>
</file>