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E4" w:rsidRDefault="00DD12E4" w:rsidP="00DD12E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DD12E4" w:rsidRDefault="00DD12E4" w:rsidP="00DD12E4">
      <w:pPr>
        <w:pStyle w:val="ConsPlusTitle"/>
        <w:jc w:val="center"/>
      </w:pPr>
      <w:r>
        <w:t>РОССИЙСКОЙ ФЕДЕРАЦИИ</w:t>
      </w:r>
    </w:p>
    <w:p w:rsidR="00DD12E4" w:rsidRDefault="00DD12E4" w:rsidP="00DD12E4">
      <w:pPr>
        <w:pStyle w:val="ConsPlusTitle"/>
        <w:jc w:val="both"/>
      </w:pPr>
    </w:p>
    <w:p w:rsidR="00DD12E4" w:rsidRDefault="00DD12E4" w:rsidP="00DD12E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DD12E4" w:rsidRDefault="00DD12E4" w:rsidP="00DD12E4">
      <w:pPr>
        <w:pStyle w:val="ConsPlusTitle"/>
        <w:jc w:val="both"/>
      </w:pPr>
    </w:p>
    <w:p w:rsidR="00DD12E4" w:rsidRDefault="00DD12E4" w:rsidP="00DD12E4">
      <w:pPr>
        <w:pStyle w:val="ConsPlusTitle"/>
        <w:jc w:val="center"/>
      </w:pPr>
      <w:r>
        <w:t>ПРИКАЗ</w:t>
      </w:r>
    </w:p>
    <w:p w:rsidR="00DD12E4" w:rsidRDefault="00DD12E4" w:rsidP="00DD12E4">
      <w:pPr>
        <w:pStyle w:val="ConsPlusTitle"/>
        <w:jc w:val="center"/>
      </w:pPr>
      <w:r>
        <w:t>от 12 февраля 2020 г. N 123</w:t>
      </w:r>
    </w:p>
    <w:p w:rsidR="00DD12E4" w:rsidRDefault="00DD12E4" w:rsidP="00DD12E4">
      <w:pPr>
        <w:pStyle w:val="ConsPlusTitle"/>
        <w:jc w:val="both"/>
      </w:pPr>
    </w:p>
    <w:p w:rsidR="00DD12E4" w:rsidRDefault="00DD12E4" w:rsidP="00DD12E4">
      <w:pPr>
        <w:pStyle w:val="ConsPlusTitle"/>
        <w:jc w:val="center"/>
      </w:pPr>
      <w:r>
        <w:t>О ВНЕСЕНИИ ИЗМЕНЕНИЙ</w:t>
      </w:r>
    </w:p>
    <w:p w:rsidR="00DD12E4" w:rsidRDefault="00DD12E4" w:rsidP="00DD12E4">
      <w:pPr>
        <w:pStyle w:val="ConsPlusTitle"/>
        <w:jc w:val="center"/>
      </w:pPr>
      <w:r>
        <w:t>В ПРИКАЗЫ ФЕДЕРАЛЬНОЙ СЛУЖБЫ ПО НАДЗОРУ В СФЕРЕ</w:t>
      </w:r>
    </w:p>
    <w:p w:rsidR="00DD12E4" w:rsidRDefault="00DD12E4" w:rsidP="00DD12E4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DD12E4" w:rsidRDefault="00DD12E4" w:rsidP="00DD12E4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DD12E4" w:rsidRDefault="00DD12E4" w:rsidP="00DD12E4">
      <w:pPr>
        <w:pStyle w:val="ConsPlusNormal"/>
        <w:jc w:val="both"/>
      </w:pPr>
    </w:p>
    <w:p w:rsidR="00DD12E4" w:rsidRDefault="00DD12E4" w:rsidP="00DD12E4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DD12E4" w:rsidRDefault="00DD12E4" w:rsidP="00DD12E4">
      <w:pPr>
        <w:pStyle w:val="ConsPlusNormal"/>
        <w:spacing w:before="180"/>
        <w:ind w:firstLine="539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DD12E4" w:rsidRPr="00DD12E4" w:rsidRDefault="00DD12E4" w:rsidP="00DD12E4">
      <w:pPr>
        <w:pStyle w:val="ConsPlusNormal"/>
        <w:spacing w:before="180"/>
        <w:ind w:firstLine="539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10-00004-З-00592-250914, 10-00002-З-00592-250914, 42-00210-З-00592-250914, 42-00182-Х-00592-250914, 16-00002-З-00592-250914, 64-00066-Х-00592-250914, информацией об объекте размещения отходов согласно </w:t>
      </w:r>
      <w:r w:rsidRPr="00DD12E4">
        <w:t>приложению 1;</w:t>
      </w:r>
    </w:p>
    <w:p w:rsidR="00DD12E4" w:rsidRPr="00DD12E4" w:rsidRDefault="00DD12E4" w:rsidP="00DD12E4">
      <w:pPr>
        <w:pStyle w:val="ConsPlusNormal"/>
        <w:spacing w:before="180"/>
        <w:ind w:firstLine="539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18-00013-Х-00870-311214, информацией об объекте размещения отходов </w:t>
      </w:r>
      <w:r w:rsidRPr="00DD12E4">
        <w:t>согласно приложению 2;</w:t>
      </w:r>
    </w:p>
    <w:p w:rsidR="00DD12E4" w:rsidRPr="00DD12E4" w:rsidRDefault="00DD12E4" w:rsidP="00DD12E4">
      <w:pPr>
        <w:pStyle w:val="ConsPlusNormal"/>
        <w:spacing w:before="180"/>
        <w:ind w:firstLine="539"/>
        <w:jc w:val="both"/>
      </w:pPr>
      <w:r>
        <w:t xml:space="preserve">от 02.06.2015 N 450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61-00018-Х-00450-020615, информацией об объекте размещения отходов </w:t>
      </w:r>
      <w:r w:rsidRPr="00DD12E4">
        <w:t>согласно приложению 3;</w:t>
      </w:r>
    </w:p>
    <w:p w:rsidR="00DD12E4" w:rsidRDefault="00DD12E4" w:rsidP="00DD12E4">
      <w:pPr>
        <w:pStyle w:val="ConsPlusNormal"/>
        <w:spacing w:before="180"/>
        <w:ind w:firstLine="539"/>
        <w:jc w:val="both"/>
      </w:pPr>
      <w:r>
        <w:t xml:space="preserve">от 18.02.2015 N 133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64-00090-Х-00133-18022015, информацией об объекте размещения отходов согласно </w:t>
      </w:r>
      <w:r w:rsidRPr="00DD12E4">
        <w:t xml:space="preserve">приложению 4, а также </w:t>
      </w:r>
      <w:r>
        <w:t>заменить порядковый номер 64-00090-Х-00133-18022015 порядковым номером 64-00090-Х-00133-180215 соответственно.</w:t>
      </w:r>
    </w:p>
    <w:p w:rsidR="00DD12E4" w:rsidRDefault="00DD12E4" w:rsidP="00DD12E4">
      <w:pPr>
        <w:pStyle w:val="ConsPlusNormal"/>
        <w:spacing w:before="180"/>
        <w:ind w:firstLine="539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DD12E4" w:rsidRDefault="00DD12E4" w:rsidP="00DD12E4">
      <w:pPr>
        <w:pStyle w:val="ConsPlusNormal"/>
        <w:spacing w:before="180"/>
        <w:ind w:firstLine="539"/>
        <w:jc w:val="both"/>
      </w:pPr>
      <w:bookmarkStart w:id="0" w:name="_GoBack"/>
      <w:bookmarkEnd w:id="0"/>
    </w:p>
    <w:p w:rsidR="00DD12E4" w:rsidRDefault="00DD12E4" w:rsidP="00DD12E4">
      <w:pPr>
        <w:pStyle w:val="ConsPlusNormal"/>
        <w:jc w:val="right"/>
      </w:pPr>
      <w:r>
        <w:t>Руководитель</w:t>
      </w:r>
    </w:p>
    <w:p w:rsidR="00DD12E4" w:rsidRDefault="00DD12E4" w:rsidP="00DD12E4">
      <w:pPr>
        <w:pStyle w:val="ConsPlusNormal"/>
        <w:jc w:val="right"/>
      </w:pPr>
      <w:r>
        <w:t>С.Г.РАДИОНОВА</w:t>
      </w:r>
    </w:p>
    <w:sectPr w:rsidR="00DD12E4" w:rsidSect="00DD12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E4"/>
    <w:rsid w:val="00DD12E4"/>
    <w:rsid w:val="00E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B9DC-6345-4624-B6B1-B588BD08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2020-09-25T12:44:00Z</dcterms:created>
  <dcterms:modified xsi:type="dcterms:W3CDTF">2020-09-25T12:49:00Z</dcterms:modified>
</cp:coreProperties>
</file>