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7EB1051D" w:rsidR="00565D87" w:rsidRPr="0035602B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CC5BFA" w:rsidRPr="0035602B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CC5BFA" w:rsidRPr="0035602B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CC5BFA" w:rsidRPr="0035602B">
        <w:rPr>
          <w:rFonts w:ascii="Times New Roman" w:hAnsi="Times New Roman"/>
          <w:szCs w:val="24"/>
          <w:lang w:eastAsia="ru-RU"/>
        </w:rPr>
        <w:t>325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57369C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573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5A5683CC" w:rsidR="00364FF2" w:rsidRPr="00565D87" w:rsidRDefault="00233C25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C25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57369C" w:rsidRPr="0057369C" w14:paraId="6E50620C" w14:textId="77777777" w:rsidTr="0057369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4D6F71" w14:textId="77777777" w:rsidR="0057369C" w:rsidRPr="0057369C" w:rsidRDefault="0057369C" w:rsidP="00573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>51-00001-З-00479-010814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B91D18" w14:textId="77777777" w:rsidR="0057369C" w:rsidRPr="0057369C" w:rsidRDefault="0057369C" w:rsidP="00573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>Хвостохранилище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9DC96E" w14:textId="77777777" w:rsidR="0057369C" w:rsidRPr="0057369C" w:rsidRDefault="0057369C" w:rsidP="00573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 xml:space="preserve">Захоронение отходов 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456524" w14:textId="645A8F19" w:rsidR="0057369C" w:rsidRPr="0057369C" w:rsidRDefault="0057369C" w:rsidP="00573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>отходы (хвосты) обогащения апатит-нефелиновых руд 23211001395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45EA60" w14:textId="77777777" w:rsidR="0057369C" w:rsidRPr="0057369C" w:rsidRDefault="0057369C" w:rsidP="00573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3D259D" w14:textId="77777777" w:rsidR="0057369C" w:rsidRPr="0057369C" w:rsidRDefault="0057369C" w:rsidP="00573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>02, 03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D8CF7A" w14:textId="77777777" w:rsidR="0057369C" w:rsidRPr="0057369C" w:rsidRDefault="0057369C" w:rsidP="00573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>47412000000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9C542F" w14:textId="77777777" w:rsidR="0057369C" w:rsidRPr="0057369C" w:rsidRDefault="0057369C" w:rsidP="00573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 xml:space="preserve">г. Кировск, </w:t>
            </w:r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>н.п</w:t>
            </w:r>
            <w:proofErr w:type="spellEnd"/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>Коашва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B928C6" w14:textId="77777777" w:rsidR="0057369C" w:rsidRDefault="0057369C" w:rsidP="00573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>Акционерное общество "Северо-Западная Фосфорная Компания" (АО "СЗФК")</w:t>
            </w:r>
          </w:p>
          <w:p w14:paraId="5C56793F" w14:textId="6CB38DAD" w:rsidR="0057369C" w:rsidRPr="0057369C" w:rsidRDefault="0057369C" w:rsidP="00573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 xml:space="preserve">184227, Мурманская область, г. Кировск, </w:t>
            </w:r>
            <w:proofErr w:type="spellStart"/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>н.п</w:t>
            </w:r>
            <w:proofErr w:type="spellEnd"/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>Коашва</w:t>
            </w:r>
            <w:proofErr w:type="spellEnd"/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>, д. 26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764E7C" w14:textId="77777777" w:rsidR="0057369C" w:rsidRPr="0057369C" w:rsidRDefault="0057369C" w:rsidP="00573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>7704566652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ADDAC3" w14:textId="77777777" w:rsidR="0057369C" w:rsidRPr="0057369C" w:rsidRDefault="0057369C" w:rsidP="00573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>48000000 (106666666,7)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AE6472" w14:textId="77777777" w:rsidR="0057369C" w:rsidRPr="0057369C" w:rsidRDefault="0057369C" w:rsidP="00573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69C">
              <w:rPr>
                <w:rFonts w:ascii="Times New Roman" w:hAnsi="Times New Roman"/>
                <w:bCs/>
                <w:sz w:val="20"/>
                <w:szCs w:val="20"/>
              </w:rPr>
              <w:t>2800000</w:t>
            </w:r>
          </w:p>
        </w:tc>
      </w:tr>
    </w:tbl>
    <w:p w14:paraId="1A971F05" w14:textId="27ED60E6" w:rsidR="0057369C" w:rsidRDefault="0057369C" w:rsidP="00565D87"/>
    <w:p w14:paraId="38A7377B" w14:textId="45683C9B" w:rsidR="00233C25" w:rsidRPr="00233C25" w:rsidRDefault="00233C25" w:rsidP="00233C2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 w:rsidRPr="00233C25">
        <w:rPr>
          <w:rFonts w:ascii="Times New Roman" w:hAnsi="Times New Roman"/>
          <w:szCs w:val="24"/>
          <w:lang w:eastAsia="ru-RU"/>
        </w:rPr>
        <w:t>2</w:t>
      </w:r>
    </w:p>
    <w:p w14:paraId="02082AE0" w14:textId="77777777" w:rsidR="00233C25" w:rsidRPr="00565D87" w:rsidRDefault="00233C25" w:rsidP="00233C2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E6187E7" w14:textId="77777777" w:rsidR="00233C25" w:rsidRPr="00233C25" w:rsidRDefault="00233C25" w:rsidP="00233C2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233C25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Pr="00233C25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233C25">
        <w:rPr>
          <w:rFonts w:ascii="Times New Roman" w:hAnsi="Times New Roman"/>
          <w:szCs w:val="24"/>
          <w:lang w:eastAsia="ru-RU"/>
        </w:rPr>
        <w:t>325</w:t>
      </w:r>
    </w:p>
    <w:p w14:paraId="4EA7690F" w14:textId="77777777" w:rsidR="00233C25" w:rsidRPr="00565D87" w:rsidRDefault="00233C25" w:rsidP="00233C2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233C25" w:rsidRPr="00565D87" w14:paraId="13819BB1" w14:textId="77777777" w:rsidTr="00756A47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764184" w14:textId="77777777" w:rsidR="00233C25" w:rsidRPr="00565D87" w:rsidRDefault="00233C25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BC08FE" w14:textId="77777777" w:rsidR="00233C25" w:rsidRPr="00565D87" w:rsidRDefault="00233C25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B1E045" w14:textId="77777777" w:rsidR="00233C25" w:rsidRPr="00565D87" w:rsidRDefault="00233C25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5BBC4" w14:textId="77777777" w:rsidR="00233C25" w:rsidRPr="00565D87" w:rsidRDefault="00233C25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311C0E" w14:textId="77777777" w:rsidR="00233C25" w:rsidRPr="00565D87" w:rsidRDefault="00233C25" w:rsidP="00756A4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650E145C" w14:textId="77777777" w:rsidR="00233C25" w:rsidRPr="00565D87" w:rsidRDefault="00233C25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2FEE01" w14:textId="77777777" w:rsidR="00233C25" w:rsidRPr="00565D87" w:rsidRDefault="00233C25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CA7B60" w14:textId="77777777" w:rsidR="00233C25" w:rsidRPr="00565D87" w:rsidRDefault="00233C25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EBD1A4" w14:textId="77777777" w:rsidR="00233C25" w:rsidRPr="00565D87" w:rsidRDefault="00233C25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D64A29" w14:textId="77777777" w:rsidR="00233C25" w:rsidRPr="00565D87" w:rsidRDefault="00233C25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E7C89C" w14:textId="77777777" w:rsidR="00233C25" w:rsidRPr="00565D87" w:rsidRDefault="00233C25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07C79D" w14:textId="77777777" w:rsidR="00233C25" w:rsidRPr="00565D87" w:rsidRDefault="00233C25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233C25" w:rsidRPr="00565D87" w14:paraId="733F875D" w14:textId="77777777" w:rsidTr="00756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E9DFB" w14:textId="1BF3E4F8" w:rsidR="00233C25" w:rsidRPr="00565D87" w:rsidRDefault="00871E7A" w:rsidP="00756A4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E7A">
              <w:rPr>
                <w:rFonts w:ascii="Times New Roman" w:hAnsi="Times New Roman"/>
                <w:b/>
                <w:sz w:val="20"/>
                <w:szCs w:val="20"/>
              </w:rPr>
              <w:t>Республика Мордовия</w:t>
            </w:r>
          </w:p>
        </w:tc>
      </w:tr>
      <w:tr w:rsidR="00871E7A" w:rsidRPr="00871E7A" w14:paraId="1EFB4E86" w14:textId="77777777" w:rsidTr="00871E7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16B9C3" w14:textId="77777777" w:rsidR="00871E7A" w:rsidRPr="00871E7A" w:rsidRDefault="00871E7A" w:rsidP="00871E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E7A">
              <w:rPr>
                <w:rFonts w:ascii="Times New Roman" w:hAnsi="Times New Roman"/>
                <w:bCs/>
                <w:sz w:val="20"/>
                <w:szCs w:val="20"/>
              </w:rPr>
              <w:t>13-00010-Х-00692-311014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E1625B" w14:textId="77777777" w:rsidR="00871E7A" w:rsidRPr="00871E7A" w:rsidRDefault="00871E7A" w:rsidP="00871E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E7A">
              <w:rPr>
                <w:rFonts w:ascii="Times New Roman" w:hAnsi="Times New Roman"/>
                <w:bCs/>
                <w:sz w:val="20"/>
                <w:szCs w:val="20"/>
              </w:rPr>
              <w:t>Шламонакопитель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8701D9" w14:textId="77777777" w:rsidR="00871E7A" w:rsidRPr="00871E7A" w:rsidRDefault="00871E7A" w:rsidP="00871E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E7A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5E8B92" w14:textId="77777777" w:rsidR="00871E7A" w:rsidRPr="00871E7A" w:rsidRDefault="00871E7A" w:rsidP="00871E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E7A">
              <w:rPr>
                <w:rFonts w:ascii="Times New Roman" w:hAnsi="Times New Roman"/>
                <w:bCs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 61210211395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1D1A2F" w14:textId="77777777" w:rsidR="00871E7A" w:rsidRPr="00871E7A" w:rsidRDefault="00871E7A" w:rsidP="00871E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E7A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82551E" w14:textId="77777777" w:rsidR="00871E7A" w:rsidRPr="00871E7A" w:rsidRDefault="00871E7A" w:rsidP="00871E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E7A">
              <w:rPr>
                <w:rFonts w:ascii="Times New Roman" w:hAnsi="Times New Roman"/>
                <w:bCs/>
                <w:sz w:val="20"/>
                <w:szCs w:val="20"/>
              </w:rPr>
              <w:t>01, 02, 03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0823C9" w14:textId="77777777" w:rsidR="00871E7A" w:rsidRPr="00871E7A" w:rsidRDefault="00871E7A" w:rsidP="00871E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E7A">
              <w:rPr>
                <w:rFonts w:ascii="Times New Roman" w:hAnsi="Times New Roman"/>
                <w:bCs/>
                <w:sz w:val="20"/>
                <w:szCs w:val="20"/>
              </w:rPr>
              <w:t>89401000000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519F3A" w14:textId="77777777" w:rsidR="00871E7A" w:rsidRPr="00871E7A" w:rsidRDefault="00871E7A" w:rsidP="00871E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71E7A">
              <w:rPr>
                <w:rFonts w:ascii="Times New Roman" w:hAnsi="Times New Roman"/>
                <w:bCs/>
                <w:sz w:val="20"/>
                <w:szCs w:val="20"/>
              </w:rPr>
              <w:t>г.Саранск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1DD71C" w14:textId="77777777" w:rsidR="00871E7A" w:rsidRDefault="00871E7A" w:rsidP="00871E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E7A">
              <w:rPr>
                <w:rFonts w:ascii="Times New Roman" w:hAnsi="Times New Roman"/>
                <w:bCs/>
                <w:sz w:val="20"/>
                <w:szCs w:val="20"/>
              </w:rPr>
              <w:t>ПАО "Т Плюс" филиал "Мордовский"</w:t>
            </w:r>
          </w:p>
          <w:p w14:paraId="5456394E" w14:textId="528F7C10" w:rsidR="00871E7A" w:rsidRPr="00871E7A" w:rsidRDefault="00871E7A" w:rsidP="00871E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E7A">
              <w:rPr>
                <w:rFonts w:ascii="Times New Roman" w:hAnsi="Times New Roman"/>
                <w:bCs/>
                <w:sz w:val="20"/>
                <w:szCs w:val="20"/>
              </w:rPr>
              <w:t xml:space="preserve">430006, Республика Мордовия, </w:t>
            </w:r>
            <w:proofErr w:type="spellStart"/>
            <w:r w:rsidRPr="00871E7A">
              <w:rPr>
                <w:rFonts w:ascii="Times New Roman" w:hAnsi="Times New Roman"/>
                <w:bCs/>
                <w:sz w:val="20"/>
                <w:szCs w:val="20"/>
              </w:rPr>
              <w:t>г.Саранск</w:t>
            </w:r>
            <w:proofErr w:type="spellEnd"/>
            <w:r w:rsidRPr="00871E7A">
              <w:rPr>
                <w:rFonts w:ascii="Times New Roman" w:hAnsi="Times New Roman"/>
                <w:bCs/>
                <w:sz w:val="20"/>
                <w:szCs w:val="20"/>
              </w:rPr>
              <w:t>, Александровское шоссе, д. 13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E138E2" w14:textId="77777777" w:rsidR="00871E7A" w:rsidRPr="00871E7A" w:rsidRDefault="00871E7A" w:rsidP="00871E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E7A">
              <w:rPr>
                <w:rFonts w:ascii="Times New Roman" w:hAnsi="Times New Roman"/>
                <w:bCs/>
                <w:sz w:val="20"/>
                <w:szCs w:val="20"/>
              </w:rPr>
              <w:t>6315376946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4FFDE1" w14:textId="77777777" w:rsidR="00871E7A" w:rsidRPr="00871E7A" w:rsidRDefault="00871E7A" w:rsidP="00871E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E7A">
              <w:rPr>
                <w:rFonts w:ascii="Times New Roman" w:hAnsi="Times New Roman"/>
                <w:bCs/>
                <w:sz w:val="20"/>
                <w:szCs w:val="20"/>
              </w:rPr>
              <w:t>220000 (270000)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CBA165" w14:textId="77777777" w:rsidR="00871E7A" w:rsidRPr="00871E7A" w:rsidRDefault="00871E7A" w:rsidP="00871E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E7A">
              <w:rPr>
                <w:rFonts w:ascii="Times New Roman" w:hAnsi="Times New Roman"/>
                <w:bCs/>
                <w:sz w:val="20"/>
                <w:szCs w:val="20"/>
              </w:rPr>
              <w:t>60571</w:t>
            </w:r>
          </w:p>
        </w:tc>
      </w:tr>
    </w:tbl>
    <w:p w14:paraId="58AB2494" w14:textId="6DF62A63" w:rsidR="00233C25" w:rsidRDefault="00233C25" w:rsidP="00565D87"/>
    <w:p w14:paraId="7BB943EB" w14:textId="0EDDF9E4" w:rsidR="00092DDB" w:rsidRPr="00092DDB" w:rsidRDefault="00092DDB" w:rsidP="00092DD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 w:rsidRPr="00092DDB">
        <w:rPr>
          <w:rFonts w:ascii="Times New Roman" w:hAnsi="Times New Roman"/>
          <w:szCs w:val="24"/>
          <w:lang w:eastAsia="ru-RU"/>
        </w:rPr>
        <w:t>3</w:t>
      </w:r>
    </w:p>
    <w:p w14:paraId="0D6F8D9A" w14:textId="77777777" w:rsidR="00092DDB" w:rsidRPr="00565D87" w:rsidRDefault="00092DDB" w:rsidP="00092DD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B9810E9" w14:textId="77777777" w:rsidR="00092DDB" w:rsidRPr="00233C25" w:rsidRDefault="00092DDB" w:rsidP="00092DD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233C25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Pr="00233C25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233C25">
        <w:rPr>
          <w:rFonts w:ascii="Times New Roman" w:hAnsi="Times New Roman"/>
          <w:szCs w:val="24"/>
          <w:lang w:eastAsia="ru-RU"/>
        </w:rPr>
        <w:t>325</w:t>
      </w:r>
    </w:p>
    <w:p w14:paraId="63CD6474" w14:textId="77777777" w:rsidR="00092DDB" w:rsidRPr="00565D87" w:rsidRDefault="00092DDB" w:rsidP="00092DD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5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"/>
        <w:gridCol w:w="1153"/>
        <w:gridCol w:w="1124"/>
        <w:gridCol w:w="3283"/>
        <w:gridCol w:w="1205"/>
        <w:gridCol w:w="995"/>
        <w:gridCol w:w="844"/>
        <w:gridCol w:w="1124"/>
        <w:gridCol w:w="1688"/>
        <w:gridCol w:w="1405"/>
        <w:gridCol w:w="1266"/>
        <w:gridCol w:w="1079"/>
      </w:tblGrid>
      <w:tr w:rsidR="00092DDB" w:rsidRPr="00565D87" w14:paraId="54E48B40" w14:textId="77777777" w:rsidTr="0035602B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939D9E" w14:textId="77777777" w:rsidR="00092DDB" w:rsidRPr="00565D87" w:rsidRDefault="00092DD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128A52" w14:textId="77777777" w:rsidR="00092DDB" w:rsidRPr="00565D87" w:rsidRDefault="00092DD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51300C" w14:textId="77777777" w:rsidR="00092DDB" w:rsidRPr="00565D87" w:rsidRDefault="00092DD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AD2868" w14:textId="77777777" w:rsidR="00092DDB" w:rsidRPr="00565D87" w:rsidRDefault="00092DD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F3F4C6" w14:textId="77777777" w:rsidR="00092DDB" w:rsidRPr="00565D87" w:rsidRDefault="00092DDB" w:rsidP="00756A4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39022559" w14:textId="77777777" w:rsidR="00092DDB" w:rsidRPr="00565D87" w:rsidRDefault="00092DD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5FA3DF" w14:textId="77777777" w:rsidR="00092DDB" w:rsidRPr="00565D87" w:rsidRDefault="00092DD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1E6200" w14:textId="77777777" w:rsidR="00092DDB" w:rsidRPr="00565D87" w:rsidRDefault="00092DD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A2787D" w14:textId="77777777" w:rsidR="00092DDB" w:rsidRPr="00565D87" w:rsidRDefault="00092DD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F508C3" w14:textId="77777777" w:rsidR="00092DDB" w:rsidRPr="00565D87" w:rsidRDefault="00092DD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DE0E7" w14:textId="77777777" w:rsidR="00092DDB" w:rsidRPr="00565D87" w:rsidRDefault="00092DD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9E35F" w14:textId="77777777" w:rsidR="00092DDB" w:rsidRPr="00565D87" w:rsidRDefault="00092DD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5602B" w:rsidRPr="00565D87" w14:paraId="4822DEE8" w14:textId="77777777" w:rsidTr="0035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F0AFD" w14:textId="68CBCADD" w:rsidR="0035602B" w:rsidRPr="00565D87" w:rsidRDefault="0035602B" w:rsidP="00756A4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806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633806" w:rsidRPr="00633806" w14:paraId="23380585" w14:textId="77777777" w:rsidTr="0035602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AB17FA" w14:textId="77777777" w:rsidR="00633806" w:rsidRPr="00633806" w:rsidRDefault="00633806" w:rsidP="006338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>75-00040-Х-00348-240616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C3A2AB" w14:textId="77777777" w:rsidR="00633806" w:rsidRPr="00633806" w:rsidRDefault="00633806" w:rsidP="006338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>Отвал вскрышных пород №9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445396" w14:textId="77777777" w:rsidR="00633806" w:rsidRPr="00633806" w:rsidRDefault="00633806" w:rsidP="006338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4776B0" w14:textId="320092B7" w:rsidR="00633806" w:rsidRPr="00633806" w:rsidRDefault="00633806" w:rsidP="006338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A10591" w14:textId="77777777" w:rsidR="00633806" w:rsidRPr="00633806" w:rsidRDefault="00633806" w:rsidP="006338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5F7E63" w14:textId="77777777" w:rsidR="00633806" w:rsidRPr="00633806" w:rsidRDefault="00633806" w:rsidP="006338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>03, 04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809FB0" w14:textId="77777777" w:rsidR="00633806" w:rsidRPr="00633806" w:rsidRDefault="00633806" w:rsidP="006338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>76236000022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7B095E" w14:textId="77777777" w:rsidR="00633806" w:rsidRPr="00633806" w:rsidRDefault="00633806" w:rsidP="006338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>с. Харауз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33444B" w14:textId="77777777" w:rsidR="00633806" w:rsidRDefault="00633806" w:rsidP="006338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 xml:space="preserve">АО «Разрез </w:t>
            </w:r>
            <w:proofErr w:type="spellStart"/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>Тугнуйский</w:t>
            </w:r>
            <w:proofErr w:type="spellEnd"/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64231A3C" w14:textId="7675B644" w:rsidR="00633806" w:rsidRPr="00633806" w:rsidRDefault="00633806" w:rsidP="006338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>671353, Республика Бурятия, Мухоршибирский район, п. Саган-</w:t>
            </w:r>
            <w:proofErr w:type="spellStart"/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>Нур</w:t>
            </w:r>
            <w:proofErr w:type="spellEnd"/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>пр-кт</w:t>
            </w:r>
            <w:proofErr w:type="spellEnd"/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 xml:space="preserve"> 70 лет Октября, д. 49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B26DC1" w14:textId="77777777" w:rsidR="00633806" w:rsidRPr="00633806" w:rsidRDefault="00633806" w:rsidP="006338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>0314002305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29458E" w14:textId="77777777" w:rsidR="00633806" w:rsidRPr="00633806" w:rsidRDefault="00633806" w:rsidP="006338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>66445000 (159468000)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5E1428" w14:textId="77777777" w:rsidR="00633806" w:rsidRPr="00633806" w:rsidRDefault="00633806" w:rsidP="006338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806">
              <w:rPr>
                <w:rFonts w:ascii="Times New Roman" w:hAnsi="Times New Roman"/>
                <w:bCs/>
                <w:sz w:val="20"/>
                <w:szCs w:val="20"/>
              </w:rPr>
              <w:t>2108100</w:t>
            </w:r>
          </w:p>
        </w:tc>
      </w:tr>
    </w:tbl>
    <w:p w14:paraId="075DA86E" w14:textId="77777777" w:rsidR="00092DDB" w:rsidRPr="00565D87" w:rsidRDefault="00092DDB" w:rsidP="00092DDB"/>
    <w:p w14:paraId="48AD40C4" w14:textId="6253984D" w:rsidR="00633806" w:rsidRPr="00633806" w:rsidRDefault="00633806" w:rsidP="0063380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val="en-US" w:eastAsia="ru-RU"/>
        </w:rPr>
        <w:t>4</w:t>
      </w:r>
    </w:p>
    <w:p w14:paraId="399A68EF" w14:textId="77777777" w:rsidR="00633806" w:rsidRPr="00565D87" w:rsidRDefault="00633806" w:rsidP="0063380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3B86878" w14:textId="77777777" w:rsidR="00633806" w:rsidRPr="00233C25" w:rsidRDefault="00633806" w:rsidP="0063380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233C25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Pr="00233C25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233C25">
        <w:rPr>
          <w:rFonts w:ascii="Times New Roman" w:hAnsi="Times New Roman"/>
          <w:szCs w:val="24"/>
          <w:lang w:eastAsia="ru-RU"/>
        </w:rPr>
        <w:t>325</w:t>
      </w:r>
    </w:p>
    <w:p w14:paraId="048CC706" w14:textId="77777777" w:rsidR="00633806" w:rsidRPr="00565D87" w:rsidRDefault="00633806" w:rsidP="0063380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5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"/>
        <w:gridCol w:w="1153"/>
        <w:gridCol w:w="1124"/>
        <w:gridCol w:w="3283"/>
        <w:gridCol w:w="1205"/>
        <w:gridCol w:w="995"/>
        <w:gridCol w:w="844"/>
        <w:gridCol w:w="1124"/>
        <w:gridCol w:w="1688"/>
        <w:gridCol w:w="1405"/>
        <w:gridCol w:w="1266"/>
        <w:gridCol w:w="1079"/>
      </w:tblGrid>
      <w:tr w:rsidR="00D659F6" w:rsidRPr="00565D87" w14:paraId="5504AF41" w14:textId="77777777" w:rsidTr="00D659F6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BBD55F" w14:textId="77777777" w:rsidR="00D659F6" w:rsidRPr="00565D87" w:rsidRDefault="00D659F6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F56D15" w14:textId="77777777" w:rsidR="00D659F6" w:rsidRPr="00565D87" w:rsidRDefault="00D659F6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6BB16" w14:textId="77777777" w:rsidR="00D659F6" w:rsidRPr="00565D87" w:rsidRDefault="00D659F6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40998" w14:textId="77777777" w:rsidR="00D659F6" w:rsidRPr="00565D87" w:rsidRDefault="00D659F6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90D474" w14:textId="77777777" w:rsidR="00D659F6" w:rsidRPr="00565D87" w:rsidRDefault="00D659F6" w:rsidP="00756A4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71331D83" w14:textId="77777777" w:rsidR="00D659F6" w:rsidRPr="00565D87" w:rsidRDefault="00D659F6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000D58" w14:textId="77777777" w:rsidR="00D659F6" w:rsidRPr="00565D87" w:rsidRDefault="00D659F6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0CD265" w14:textId="77777777" w:rsidR="00D659F6" w:rsidRPr="00565D87" w:rsidRDefault="00D659F6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F035F9" w14:textId="77777777" w:rsidR="00D659F6" w:rsidRPr="00565D87" w:rsidRDefault="00D659F6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535DA9" w14:textId="77777777" w:rsidR="00D659F6" w:rsidRPr="00565D87" w:rsidRDefault="00D659F6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CEBD1" w14:textId="77777777" w:rsidR="00D659F6" w:rsidRPr="00565D87" w:rsidRDefault="00D659F6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2F9F73" w14:textId="77777777" w:rsidR="00D659F6" w:rsidRPr="00565D87" w:rsidRDefault="00D659F6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D659F6" w:rsidRPr="00565D87" w14:paraId="7CCE3415" w14:textId="77777777" w:rsidTr="00D65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43E76" w14:textId="77777777" w:rsidR="00D659F6" w:rsidRPr="00565D87" w:rsidRDefault="00D659F6" w:rsidP="00756A4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806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D659F6" w:rsidRPr="006A30B8" w14:paraId="6A1F92AF" w14:textId="77777777" w:rsidTr="00D659F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C26B69" w14:textId="77777777" w:rsidR="00D659F6" w:rsidRPr="006A30B8" w:rsidRDefault="00D659F6" w:rsidP="006A30B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>75-00048-Х-00198-130618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9F4C12" w14:textId="77777777" w:rsidR="00D659F6" w:rsidRPr="006A30B8" w:rsidRDefault="00D659F6" w:rsidP="006A30B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>Хвостохранилище обогатительной фабрики № 1 месторождения «Нойон-</w:t>
            </w:r>
            <w:proofErr w:type="spellStart"/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>Тологой</w:t>
            </w:r>
            <w:proofErr w:type="spellEnd"/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363FD5" w14:textId="77777777" w:rsidR="00D659F6" w:rsidRPr="006A30B8" w:rsidRDefault="00D659F6" w:rsidP="006A30B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3B9A6D" w14:textId="2C25E38D" w:rsidR="00D659F6" w:rsidRPr="006A30B8" w:rsidRDefault="00D659F6" w:rsidP="006A30B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>Отходы (хвосты) флотации свинцово-цинковых руд 22252211395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A055D0" w14:textId="77777777" w:rsidR="00D659F6" w:rsidRPr="006A30B8" w:rsidRDefault="00D659F6" w:rsidP="006A30B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08DD1D" w14:textId="77777777" w:rsidR="00D659F6" w:rsidRPr="006A30B8" w:rsidRDefault="00D659F6" w:rsidP="006A30B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>01, 03, 04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175F20" w14:textId="77777777" w:rsidR="00D659F6" w:rsidRPr="006A30B8" w:rsidRDefault="00D659F6" w:rsidP="006A30B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>76204818000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344D" w14:textId="77777777" w:rsidR="00D659F6" w:rsidRPr="006A30B8" w:rsidRDefault="00D659F6" w:rsidP="006A30B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>Бутунтай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363F08" w14:textId="77777777" w:rsidR="00D659F6" w:rsidRDefault="00D659F6" w:rsidP="006A30B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>ООО «</w:t>
            </w:r>
            <w:proofErr w:type="spellStart"/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>Байкалруд</w:t>
            </w:r>
            <w:proofErr w:type="spellEnd"/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02485A79" w14:textId="0018E9C5" w:rsidR="00D659F6" w:rsidRPr="006A30B8" w:rsidRDefault="00D659F6" w:rsidP="006A30B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 xml:space="preserve">674632, Забайкальский край, Александро-Заводский район, с. </w:t>
            </w:r>
            <w:proofErr w:type="spellStart"/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>Бутунтай</w:t>
            </w:r>
            <w:proofErr w:type="spellEnd"/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>, территория ТОР Забайкалье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C38809" w14:textId="77777777" w:rsidR="00D659F6" w:rsidRPr="006A30B8" w:rsidRDefault="00D659F6" w:rsidP="006A30B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>7536059947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467DF6" w14:textId="77777777" w:rsidR="00D659F6" w:rsidRPr="006A30B8" w:rsidRDefault="00D659F6" w:rsidP="006A30B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>4215000 (7334100)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5B3C27" w14:textId="77777777" w:rsidR="00D659F6" w:rsidRPr="006A30B8" w:rsidRDefault="00D659F6" w:rsidP="006A30B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0B8">
              <w:rPr>
                <w:rFonts w:ascii="Times New Roman" w:hAnsi="Times New Roman"/>
                <w:bCs/>
                <w:sz w:val="20"/>
                <w:szCs w:val="20"/>
              </w:rPr>
              <w:t>415 000</w:t>
            </w:r>
          </w:p>
        </w:tc>
      </w:tr>
    </w:tbl>
    <w:p w14:paraId="70D07EB3" w14:textId="77777777" w:rsidR="00633806" w:rsidRPr="00565D87" w:rsidRDefault="00633806" w:rsidP="00633806"/>
    <w:p w14:paraId="486ADB86" w14:textId="4309890F" w:rsidR="006A30B8" w:rsidRPr="00633806" w:rsidRDefault="006A30B8" w:rsidP="006A30B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 w:rsidR="00926FAE">
        <w:rPr>
          <w:rFonts w:ascii="Times New Roman" w:hAnsi="Times New Roman"/>
          <w:szCs w:val="24"/>
          <w:lang w:val="en-US" w:eastAsia="ru-RU"/>
        </w:rPr>
        <w:t>5</w:t>
      </w:r>
    </w:p>
    <w:p w14:paraId="467473DA" w14:textId="77777777" w:rsidR="006A30B8" w:rsidRPr="00565D87" w:rsidRDefault="006A30B8" w:rsidP="006A30B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C8D59AB" w14:textId="77777777" w:rsidR="006A30B8" w:rsidRPr="00233C25" w:rsidRDefault="006A30B8" w:rsidP="006A30B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233C25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Pr="00233C25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233C25">
        <w:rPr>
          <w:rFonts w:ascii="Times New Roman" w:hAnsi="Times New Roman"/>
          <w:szCs w:val="24"/>
          <w:lang w:eastAsia="ru-RU"/>
        </w:rPr>
        <w:t>325</w:t>
      </w:r>
    </w:p>
    <w:p w14:paraId="55B5EF67" w14:textId="77777777" w:rsidR="006A30B8" w:rsidRPr="00565D87" w:rsidRDefault="006A30B8" w:rsidP="006A30B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5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"/>
        <w:gridCol w:w="1153"/>
        <w:gridCol w:w="1124"/>
        <w:gridCol w:w="3283"/>
        <w:gridCol w:w="1205"/>
        <w:gridCol w:w="995"/>
        <w:gridCol w:w="844"/>
        <w:gridCol w:w="1124"/>
        <w:gridCol w:w="1688"/>
        <w:gridCol w:w="1405"/>
        <w:gridCol w:w="1266"/>
        <w:gridCol w:w="1079"/>
      </w:tblGrid>
      <w:tr w:rsidR="0068058D" w:rsidRPr="00565D87" w14:paraId="3CCF3CD8" w14:textId="77777777" w:rsidTr="0068058D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AE2D0B" w14:textId="77777777" w:rsidR="0068058D" w:rsidRPr="00565D87" w:rsidRDefault="0068058D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02C4AF" w14:textId="77777777" w:rsidR="0068058D" w:rsidRPr="00565D87" w:rsidRDefault="0068058D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401E34" w14:textId="77777777" w:rsidR="0068058D" w:rsidRPr="00565D87" w:rsidRDefault="0068058D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D3864F" w14:textId="77777777" w:rsidR="0068058D" w:rsidRPr="00565D87" w:rsidRDefault="0068058D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4613C" w14:textId="77777777" w:rsidR="0068058D" w:rsidRPr="00565D87" w:rsidRDefault="0068058D" w:rsidP="00756A4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7EA32125" w14:textId="77777777" w:rsidR="0068058D" w:rsidRPr="00565D87" w:rsidRDefault="0068058D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3B8D4A" w14:textId="77777777" w:rsidR="0068058D" w:rsidRPr="00565D87" w:rsidRDefault="0068058D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A82BAC" w14:textId="77777777" w:rsidR="0068058D" w:rsidRPr="00565D87" w:rsidRDefault="0068058D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A02C85" w14:textId="77777777" w:rsidR="0068058D" w:rsidRPr="00565D87" w:rsidRDefault="0068058D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D8A54A" w14:textId="77777777" w:rsidR="0068058D" w:rsidRPr="00565D87" w:rsidRDefault="0068058D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9B97D" w14:textId="77777777" w:rsidR="0068058D" w:rsidRPr="00565D87" w:rsidRDefault="0068058D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5DAD53" w14:textId="77777777" w:rsidR="0068058D" w:rsidRPr="00565D87" w:rsidRDefault="0068058D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68058D" w:rsidRPr="00565D87" w14:paraId="0DB1069D" w14:textId="77777777" w:rsidTr="0068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DEF53" w14:textId="77777777" w:rsidR="0068058D" w:rsidRPr="00565D87" w:rsidRDefault="0068058D" w:rsidP="00756A4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806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68058D" w:rsidRPr="000B3EA2" w14:paraId="19072F8E" w14:textId="77777777" w:rsidTr="0068058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7DE03D" w14:textId="77777777" w:rsidR="0068058D" w:rsidRPr="000B3EA2" w:rsidRDefault="0068058D" w:rsidP="000B3EA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>75-00075-Х-01483-021120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103ADC" w14:textId="77777777" w:rsidR="0068058D" w:rsidRPr="000B3EA2" w:rsidRDefault="0068058D" w:rsidP="000B3EA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>Скальные вскрышные породы силикатные практически неопасные месторождения «Нойон-</w:t>
            </w:r>
            <w:proofErr w:type="spellStart"/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>Тологой</w:t>
            </w:r>
            <w:proofErr w:type="spellEnd"/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AED453" w14:textId="77777777" w:rsidR="0068058D" w:rsidRPr="000B3EA2" w:rsidRDefault="0068058D" w:rsidP="000B3EA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145C27" w14:textId="4A7ABCA9" w:rsidR="0068058D" w:rsidRPr="000B3EA2" w:rsidRDefault="0068058D" w:rsidP="000B3EA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>Скальные вскрышные породы силикатные практически неопасные 20011001205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202281" w14:textId="77777777" w:rsidR="0068058D" w:rsidRPr="000B3EA2" w:rsidRDefault="0068058D" w:rsidP="000B3EA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D87CA3" w14:textId="77777777" w:rsidR="0068058D" w:rsidRPr="000B3EA2" w:rsidRDefault="0068058D" w:rsidP="000B3EA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3267E2" w14:textId="77777777" w:rsidR="0068058D" w:rsidRPr="000B3EA2" w:rsidRDefault="0068058D" w:rsidP="000B3EA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>76204818000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C82DCE" w14:textId="77777777" w:rsidR="0068058D" w:rsidRPr="000B3EA2" w:rsidRDefault="0068058D" w:rsidP="000B3EA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>Бутунтай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364B31" w14:textId="77777777" w:rsidR="0068058D" w:rsidRDefault="0068058D" w:rsidP="000B3EA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>ООО «</w:t>
            </w:r>
            <w:proofErr w:type="spellStart"/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>Байкалруд</w:t>
            </w:r>
            <w:proofErr w:type="spellEnd"/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50921678" w14:textId="4E0E2F4D" w:rsidR="0068058D" w:rsidRPr="000B3EA2" w:rsidRDefault="0068058D" w:rsidP="000B3EA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 xml:space="preserve">674632, Забайкальский край, Александрово-Заводский район, с. </w:t>
            </w:r>
            <w:proofErr w:type="spellStart"/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>Бутунтай</w:t>
            </w:r>
            <w:proofErr w:type="spellEnd"/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>, территория ТОР Забайкалье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74E33F" w14:textId="77777777" w:rsidR="0068058D" w:rsidRPr="000B3EA2" w:rsidRDefault="0068058D" w:rsidP="000B3EA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>7536059947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3E9FB6" w14:textId="77777777" w:rsidR="0068058D" w:rsidRPr="000B3EA2" w:rsidRDefault="0068058D" w:rsidP="000B3EA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>79426300 (208951800)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81C8F6" w14:textId="77777777" w:rsidR="0068058D" w:rsidRPr="000B3EA2" w:rsidRDefault="0068058D" w:rsidP="000B3EA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B3EA2">
              <w:rPr>
                <w:rFonts w:ascii="Times New Roman" w:hAnsi="Times New Roman"/>
                <w:bCs/>
                <w:sz w:val="20"/>
                <w:szCs w:val="20"/>
              </w:rPr>
              <w:t>1 316 600</w:t>
            </w:r>
          </w:p>
        </w:tc>
      </w:tr>
    </w:tbl>
    <w:p w14:paraId="17C500B8" w14:textId="0183ED43" w:rsidR="00092DDB" w:rsidRDefault="00092DDB" w:rsidP="00565D87"/>
    <w:p w14:paraId="3DF0ABBE" w14:textId="28824A82" w:rsidR="000B3EA2" w:rsidRPr="000B3EA2" w:rsidRDefault="000B3EA2" w:rsidP="000B3EA2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 w:rsidRPr="000B3EA2">
        <w:rPr>
          <w:rFonts w:ascii="Times New Roman" w:hAnsi="Times New Roman"/>
          <w:szCs w:val="24"/>
          <w:lang w:eastAsia="ru-RU"/>
        </w:rPr>
        <w:t>6</w:t>
      </w:r>
    </w:p>
    <w:p w14:paraId="54F976F5" w14:textId="77777777" w:rsidR="000B3EA2" w:rsidRPr="00565D87" w:rsidRDefault="000B3EA2" w:rsidP="000B3EA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155742B" w14:textId="77777777" w:rsidR="000B3EA2" w:rsidRPr="00233C25" w:rsidRDefault="000B3EA2" w:rsidP="000B3EA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233C25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Pr="00233C25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233C25">
        <w:rPr>
          <w:rFonts w:ascii="Times New Roman" w:hAnsi="Times New Roman"/>
          <w:szCs w:val="24"/>
          <w:lang w:eastAsia="ru-RU"/>
        </w:rPr>
        <w:t>325</w:t>
      </w:r>
    </w:p>
    <w:p w14:paraId="46563CF5" w14:textId="77777777" w:rsidR="000B3EA2" w:rsidRPr="00565D87" w:rsidRDefault="000B3EA2" w:rsidP="000B3EA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5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"/>
        <w:gridCol w:w="1153"/>
        <w:gridCol w:w="1124"/>
        <w:gridCol w:w="3283"/>
        <w:gridCol w:w="1205"/>
        <w:gridCol w:w="995"/>
        <w:gridCol w:w="844"/>
        <w:gridCol w:w="1124"/>
        <w:gridCol w:w="1688"/>
        <w:gridCol w:w="1405"/>
        <w:gridCol w:w="1266"/>
        <w:gridCol w:w="1079"/>
      </w:tblGrid>
      <w:tr w:rsidR="008D7218" w:rsidRPr="00565D87" w14:paraId="10BFA7D2" w14:textId="77777777" w:rsidTr="008D7218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6D6AB4" w14:textId="77777777" w:rsidR="008D7218" w:rsidRPr="00565D87" w:rsidRDefault="008D7218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A36FAF" w14:textId="77777777" w:rsidR="008D7218" w:rsidRPr="00565D87" w:rsidRDefault="008D7218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003C73" w14:textId="77777777" w:rsidR="008D7218" w:rsidRPr="00565D87" w:rsidRDefault="008D7218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C0A9B" w14:textId="77777777" w:rsidR="008D7218" w:rsidRPr="00565D87" w:rsidRDefault="008D7218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CFA0DF" w14:textId="77777777" w:rsidR="008D7218" w:rsidRPr="00565D87" w:rsidRDefault="008D7218" w:rsidP="00756A4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205B4636" w14:textId="77777777" w:rsidR="008D7218" w:rsidRPr="00565D87" w:rsidRDefault="008D7218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A13CC1" w14:textId="77777777" w:rsidR="008D7218" w:rsidRPr="00565D87" w:rsidRDefault="008D7218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A49D15" w14:textId="77777777" w:rsidR="008D7218" w:rsidRPr="00565D87" w:rsidRDefault="008D7218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2AEC12" w14:textId="77777777" w:rsidR="008D7218" w:rsidRPr="00565D87" w:rsidRDefault="008D7218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F4647" w14:textId="77777777" w:rsidR="008D7218" w:rsidRPr="00565D87" w:rsidRDefault="008D7218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280688" w14:textId="77777777" w:rsidR="008D7218" w:rsidRPr="00565D87" w:rsidRDefault="008D7218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8F6918" w14:textId="77777777" w:rsidR="008D7218" w:rsidRPr="00565D87" w:rsidRDefault="008D7218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8D7218" w:rsidRPr="00565D87" w14:paraId="5B57679C" w14:textId="77777777" w:rsidTr="008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5DE8F" w14:textId="77777777" w:rsidR="008D7218" w:rsidRPr="00565D87" w:rsidRDefault="008D7218" w:rsidP="00756A4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806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8D7218" w:rsidRPr="00F134F8" w14:paraId="3DE216D9" w14:textId="77777777" w:rsidTr="008D721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43EB8B" w14:textId="77777777" w:rsidR="008D7218" w:rsidRPr="00F134F8" w:rsidRDefault="008D7218" w:rsidP="00F134F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>75-00076-Х-00020-250121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B02EE7" w14:textId="77777777" w:rsidR="008D7218" w:rsidRPr="00F134F8" w:rsidRDefault="008D7218" w:rsidP="00F134F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>Рыхлые вскрышные породы в смеси практически неопасные месторождения «Нойон-</w:t>
            </w:r>
            <w:proofErr w:type="spellStart"/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>Тологой</w:t>
            </w:r>
            <w:proofErr w:type="spellEnd"/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04340D" w14:textId="77777777" w:rsidR="008D7218" w:rsidRPr="00F134F8" w:rsidRDefault="008D7218" w:rsidP="00F134F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4DB248" w14:textId="50BDB097" w:rsidR="008D7218" w:rsidRPr="00F134F8" w:rsidRDefault="008D7218" w:rsidP="00F134F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>Рыхлые вскрышные породы в смеси практически неопасные 20012099405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BD7303" w14:textId="77777777" w:rsidR="008D7218" w:rsidRPr="00F134F8" w:rsidRDefault="008D7218" w:rsidP="00F134F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F20180" w14:textId="77777777" w:rsidR="008D7218" w:rsidRPr="00F134F8" w:rsidRDefault="008D7218" w:rsidP="00F134F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3042F2" w14:textId="77777777" w:rsidR="008D7218" w:rsidRPr="00F134F8" w:rsidRDefault="008D7218" w:rsidP="00F134F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>76204818000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8527A4" w14:textId="77777777" w:rsidR="008D7218" w:rsidRPr="00F134F8" w:rsidRDefault="008D7218" w:rsidP="00F134F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>Бутунтай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11544E" w14:textId="77777777" w:rsidR="008D7218" w:rsidRDefault="008D7218" w:rsidP="00F134F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>ООО «</w:t>
            </w:r>
            <w:proofErr w:type="spellStart"/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>Байкалруд</w:t>
            </w:r>
            <w:proofErr w:type="spellEnd"/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0C4E7D5F" w14:textId="7DD58415" w:rsidR="008D7218" w:rsidRPr="00F134F8" w:rsidRDefault="008D7218" w:rsidP="00F134F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 xml:space="preserve">674632, Забайкальский край, Александрово-Заводский район, с. </w:t>
            </w:r>
            <w:proofErr w:type="spellStart"/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>Бутунтай</w:t>
            </w:r>
            <w:proofErr w:type="spellEnd"/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>, территория ТОР Забайкалье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2C613B" w14:textId="77777777" w:rsidR="008D7218" w:rsidRPr="00F134F8" w:rsidRDefault="008D7218" w:rsidP="00F134F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>7536059947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9AE55B" w14:textId="77777777" w:rsidR="008D7218" w:rsidRPr="00F134F8" w:rsidRDefault="008D7218" w:rsidP="00F134F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>43832100 (90732400)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5DB47D" w14:textId="77777777" w:rsidR="008D7218" w:rsidRPr="00F134F8" w:rsidRDefault="008D7218" w:rsidP="00F134F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4F8">
              <w:rPr>
                <w:rFonts w:ascii="Times New Roman" w:hAnsi="Times New Roman"/>
                <w:bCs/>
                <w:sz w:val="20"/>
                <w:szCs w:val="20"/>
              </w:rPr>
              <w:t>962300</w:t>
            </w:r>
          </w:p>
        </w:tc>
      </w:tr>
    </w:tbl>
    <w:p w14:paraId="3D31E37B" w14:textId="29711EB7" w:rsidR="000B3EA2" w:rsidRDefault="000B3EA2" w:rsidP="00565D87"/>
    <w:p w14:paraId="60AAE7C1" w14:textId="3B7AF5A6" w:rsidR="000B3EA2" w:rsidRPr="000B3EA2" w:rsidRDefault="000B3EA2" w:rsidP="000B3EA2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 w:rsidRPr="000B3EA2">
        <w:rPr>
          <w:rFonts w:ascii="Times New Roman" w:hAnsi="Times New Roman"/>
          <w:szCs w:val="24"/>
          <w:lang w:eastAsia="ru-RU"/>
        </w:rPr>
        <w:t>7</w:t>
      </w:r>
    </w:p>
    <w:p w14:paraId="1789C509" w14:textId="77777777" w:rsidR="000B3EA2" w:rsidRPr="00565D87" w:rsidRDefault="000B3EA2" w:rsidP="000B3EA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B58AFA8" w14:textId="77777777" w:rsidR="000B3EA2" w:rsidRPr="00233C25" w:rsidRDefault="000B3EA2" w:rsidP="000B3EA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233C25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Pr="00233C25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233C25">
        <w:rPr>
          <w:rFonts w:ascii="Times New Roman" w:hAnsi="Times New Roman"/>
          <w:szCs w:val="24"/>
          <w:lang w:eastAsia="ru-RU"/>
        </w:rPr>
        <w:t>325</w:t>
      </w:r>
    </w:p>
    <w:p w14:paraId="34577B27" w14:textId="77777777" w:rsidR="000B3EA2" w:rsidRPr="00565D87" w:rsidRDefault="000B3EA2" w:rsidP="000B3EA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5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"/>
        <w:gridCol w:w="1153"/>
        <w:gridCol w:w="1124"/>
        <w:gridCol w:w="3283"/>
        <w:gridCol w:w="1205"/>
        <w:gridCol w:w="995"/>
        <w:gridCol w:w="844"/>
        <w:gridCol w:w="1124"/>
        <w:gridCol w:w="1688"/>
        <w:gridCol w:w="1405"/>
        <w:gridCol w:w="1266"/>
        <w:gridCol w:w="1079"/>
      </w:tblGrid>
      <w:tr w:rsidR="0045719B" w:rsidRPr="00565D87" w14:paraId="74919919" w14:textId="77777777" w:rsidTr="0045719B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1C46B6" w14:textId="77777777" w:rsidR="0045719B" w:rsidRPr="00565D87" w:rsidRDefault="0045719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D168CB" w14:textId="77777777" w:rsidR="0045719B" w:rsidRPr="00565D87" w:rsidRDefault="0045719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AE01D2" w14:textId="77777777" w:rsidR="0045719B" w:rsidRPr="00565D87" w:rsidRDefault="0045719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88B979" w14:textId="77777777" w:rsidR="0045719B" w:rsidRPr="00565D87" w:rsidRDefault="0045719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4004D0" w14:textId="77777777" w:rsidR="0045719B" w:rsidRPr="00565D87" w:rsidRDefault="0045719B" w:rsidP="00756A4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7B057FB1" w14:textId="77777777" w:rsidR="0045719B" w:rsidRPr="00565D87" w:rsidRDefault="0045719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00AB3B" w14:textId="77777777" w:rsidR="0045719B" w:rsidRPr="00565D87" w:rsidRDefault="0045719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B5A8B6" w14:textId="77777777" w:rsidR="0045719B" w:rsidRPr="00565D87" w:rsidRDefault="0045719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162362" w14:textId="77777777" w:rsidR="0045719B" w:rsidRPr="00565D87" w:rsidRDefault="0045719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585B90" w14:textId="77777777" w:rsidR="0045719B" w:rsidRPr="00565D87" w:rsidRDefault="0045719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BD91FB" w14:textId="77777777" w:rsidR="0045719B" w:rsidRPr="00565D87" w:rsidRDefault="0045719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962EE3" w14:textId="77777777" w:rsidR="0045719B" w:rsidRPr="00565D87" w:rsidRDefault="0045719B" w:rsidP="00756A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45719B" w:rsidRPr="00565D87" w14:paraId="432EBCD0" w14:textId="77777777" w:rsidTr="00457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B3DBC" w14:textId="77777777" w:rsidR="0045719B" w:rsidRPr="00565D87" w:rsidRDefault="0045719B" w:rsidP="00756A4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806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45719B" w:rsidRPr="00BE71F1" w14:paraId="7D121286" w14:textId="77777777" w:rsidTr="0045719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1D0D19" w14:textId="77777777" w:rsidR="0045719B" w:rsidRPr="00BE71F1" w:rsidRDefault="0045719B" w:rsidP="00BE71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1F1">
              <w:rPr>
                <w:rFonts w:ascii="Times New Roman" w:hAnsi="Times New Roman"/>
                <w:bCs/>
                <w:sz w:val="20"/>
                <w:szCs w:val="20"/>
              </w:rPr>
              <w:t>75-00083-Х-00208-200421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8C2351" w14:textId="77777777" w:rsidR="0045719B" w:rsidRPr="00BE71F1" w:rsidRDefault="0045719B" w:rsidP="00BE71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1F1">
              <w:rPr>
                <w:rFonts w:ascii="Times New Roman" w:hAnsi="Times New Roman"/>
                <w:bCs/>
                <w:sz w:val="20"/>
                <w:szCs w:val="20"/>
              </w:rPr>
              <w:t>Хвостохранилище №2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33ACD9" w14:textId="77777777" w:rsidR="0045719B" w:rsidRPr="00BE71F1" w:rsidRDefault="0045719B" w:rsidP="00BE71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1F1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7AD32E" w14:textId="4B6F0F28" w:rsidR="0045719B" w:rsidRPr="00BE71F1" w:rsidRDefault="0045719B" w:rsidP="00BE71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1F1">
              <w:rPr>
                <w:rFonts w:ascii="Times New Roman" w:hAnsi="Times New Roman"/>
                <w:bCs/>
                <w:sz w:val="20"/>
                <w:szCs w:val="20"/>
              </w:rPr>
              <w:t>Отходы (хвосты) флотации свинцово-цинковых руд 22252211395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045717" w14:textId="77777777" w:rsidR="0045719B" w:rsidRPr="00BE71F1" w:rsidRDefault="0045719B" w:rsidP="00BE71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1F1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8DDCDB" w14:textId="77777777" w:rsidR="0045719B" w:rsidRPr="00BE71F1" w:rsidRDefault="0045719B" w:rsidP="00BE71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1F1">
              <w:rPr>
                <w:rFonts w:ascii="Times New Roman" w:hAnsi="Times New Roman"/>
                <w:bCs/>
                <w:sz w:val="20"/>
                <w:szCs w:val="20"/>
              </w:rPr>
              <w:t>01, 03, 04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5E8CAF" w14:textId="77777777" w:rsidR="0045719B" w:rsidRPr="00BE71F1" w:rsidRDefault="0045719B" w:rsidP="00BE71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1F1">
              <w:rPr>
                <w:rFonts w:ascii="Times New Roman" w:hAnsi="Times New Roman"/>
                <w:bCs/>
                <w:sz w:val="20"/>
                <w:szCs w:val="20"/>
              </w:rPr>
              <w:t>76204818000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47E838" w14:textId="77777777" w:rsidR="0045719B" w:rsidRPr="00BE71F1" w:rsidRDefault="0045719B" w:rsidP="00BE71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1F1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BE71F1">
              <w:rPr>
                <w:rFonts w:ascii="Times New Roman" w:hAnsi="Times New Roman"/>
                <w:bCs/>
                <w:sz w:val="20"/>
                <w:szCs w:val="20"/>
              </w:rPr>
              <w:t>Бутунтай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43B8F4" w14:textId="77777777" w:rsidR="0045719B" w:rsidRDefault="0045719B" w:rsidP="00BE71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1F1">
              <w:rPr>
                <w:rFonts w:ascii="Times New Roman" w:hAnsi="Times New Roman"/>
                <w:bCs/>
                <w:sz w:val="20"/>
                <w:szCs w:val="20"/>
              </w:rPr>
              <w:t>ООО «</w:t>
            </w:r>
            <w:proofErr w:type="spellStart"/>
            <w:r w:rsidRPr="00BE71F1">
              <w:rPr>
                <w:rFonts w:ascii="Times New Roman" w:hAnsi="Times New Roman"/>
                <w:bCs/>
                <w:sz w:val="20"/>
                <w:szCs w:val="20"/>
              </w:rPr>
              <w:t>Байкалруд</w:t>
            </w:r>
            <w:proofErr w:type="spellEnd"/>
            <w:r w:rsidRPr="00BE71F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56A49398" w14:textId="597949E0" w:rsidR="0045719B" w:rsidRPr="00BE71F1" w:rsidRDefault="0045719B" w:rsidP="00BE71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1F1">
              <w:rPr>
                <w:rFonts w:ascii="Times New Roman" w:hAnsi="Times New Roman"/>
                <w:bCs/>
                <w:sz w:val="20"/>
                <w:szCs w:val="20"/>
              </w:rPr>
              <w:t xml:space="preserve">674632, Забайкальский край, Александро-Заводский район, с. </w:t>
            </w:r>
            <w:proofErr w:type="spellStart"/>
            <w:r w:rsidRPr="00BE71F1">
              <w:rPr>
                <w:rFonts w:ascii="Times New Roman" w:hAnsi="Times New Roman"/>
                <w:bCs/>
                <w:sz w:val="20"/>
                <w:szCs w:val="20"/>
              </w:rPr>
              <w:t>Бутунтай</w:t>
            </w:r>
            <w:proofErr w:type="spellEnd"/>
            <w:r w:rsidRPr="00BE71F1">
              <w:rPr>
                <w:rFonts w:ascii="Times New Roman" w:hAnsi="Times New Roman"/>
                <w:bCs/>
                <w:sz w:val="20"/>
                <w:szCs w:val="20"/>
              </w:rPr>
              <w:t>, территория ТОР Забайкалье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BF13C0" w14:textId="77777777" w:rsidR="0045719B" w:rsidRPr="00BE71F1" w:rsidRDefault="0045719B" w:rsidP="00BE71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1F1">
              <w:rPr>
                <w:rFonts w:ascii="Times New Roman" w:hAnsi="Times New Roman"/>
                <w:bCs/>
                <w:sz w:val="20"/>
                <w:szCs w:val="20"/>
              </w:rPr>
              <w:t>7536059947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6564F1" w14:textId="77777777" w:rsidR="0045719B" w:rsidRPr="00BE71F1" w:rsidRDefault="0045719B" w:rsidP="00BE71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1F1">
              <w:rPr>
                <w:rFonts w:ascii="Times New Roman" w:hAnsi="Times New Roman"/>
                <w:bCs/>
                <w:sz w:val="20"/>
                <w:szCs w:val="20"/>
              </w:rPr>
              <w:t>61432000 (106891680)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DE7A9A" w14:textId="77777777" w:rsidR="0045719B" w:rsidRPr="00BE71F1" w:rsidRDefault="0045719B" w:rsidP="00BE71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1F1">
              <w:rPr>
                <w:rFonts w:ascii="Times New Roman" w:hAnsi="Times New Roman"/>
                <w:bCs/>
                <w:sz w:val="20"/>
                <w:szCs w:val="20"/>
              </w:rPr>
              <w:t>2951000</w:t>
            </w:r>
          </w:p>
        </w:tc>
      </w:tr>
    </w:tbl>
    <w:p w14:paraId="73B422E0" w14:textId="77777777" w:rsidR="000B3EA2" w:rsidRPr="00565D87" w:rsidRDefault="000B3EA2" w:rsidP="00565D87"/>
    <w:sectPr w:rsidR="000B3EA2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A1B8" w14:textId="77777777" w:rsidR="001E64A9" w:rsidRDefault="001E64A9" w:rsidP="000D5E96">
      <w:pPr>
        <w:spacing w:before="0" w:line="240" w:lineRule="auto"/>
      </w:pPr>
      <w:r>
        <w:separator/>
      </w:r>
    </w:p>
  </w:endnote>
  <w:endnote w:type="continuationSeparator" w:id="0">
    <w:p w14:paraId="09C7E1E9" w14:textId="77777777" w:rsidR="001E64A9" w:rsidRDefault="001E64A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3080" w14:textId="77777777" w:rsidR="001E64A9" w:rsidRDefault="001E64A9" w:rsidP="000D5E96">
      <w:pPr>
        <w:spacing w:before="0" w:line="240" w:lineRule="auto"/>
      </w:pPr>
      <w:r>
        <w:separator/>
      </w:r>
    </w:p>
  </w:footnote>
  <w:footnote w:type="continuationSeparator" w:id="0">
    <w:p w14:paraId="4D6D6F54" w14:textId="77777777" w:rsidR="001E64A9" w:rsidRDefault="001E64A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1563F"/>
    <w:rsid w:val="0003269E"/>
    <w:rsid w:val="0007598E"/>
    <w:rsid w:val="00092DDB"/>
    <w:rsid w:val="000B3EA2"/>
    <w:rsid w:val="000D24E6"/>
    <w:rsid w:val="000D5E96"/>
    <w:rsid w:val="001B50EF"/>
    <w:rsid w:val="001E64A9"/>
    <w:rsid w:val="00233C25"/>
    <w:rsid w:val="002F2623"/>
    <w:rsid w:val="003012D7"/>
    <w:rsid w:val="0031586E"/>
    <w:rsid w:val="00352C9C"/>
    <w:rsid w:val="0035602B"/>
    <w:rsid w:val="00364FF2"/>
    <w:rsid w:val="0045719B"/>
    <w:rsid w:val="00523539"/>
    <w:rsid w:val="00565D87"/>
    <w:rsid w:val="0057369C"/>
    <w:rsid w:val="005903CF"/>
    <w:rsid w:val="005E61A9"/>
    <w:rsid w:val="005F060B"/>
    <w:rsid w:val="00633806"/>
    <w:rsid w:val="00634E6A"/>
    <w:rsid w:val="00641F6F"/>
    <w:rsid w:val="00656DF8"/>
    <w:rsid w:val="0068058D"/>
    <w:rsid w:val="006A30B8"/>
    <w:rsid w:val="00771A70"/>
    <w:rsid w:val="007D6666"/>
    <w:rsid w:val="008372DE"/>
    <w:rsid w:val="00871E7A"/>
    <w:rsid w:val="008D7218"/>
    <w:rsid w:val="00926FAE"/>
    <w:rsid w:val="009B3053"/>
    <w:rsid w:val="009E71F2"/>
    <w:rsid w:val="00AD20DD"/>
    <w:rsid w:val="00B81BCE"/>
    <w:rsid w:val="00BD4E84"/>
    <w:rsid w:val="00BD4EAD"/>
    <w:rsid w:val="00BE71F1"/>
    <w:rsid w:val="00C52D90"/>
    <w:rsid w:val="00C9370A"/>
    <w:rsid w:val="00CC5BFA"/>
    <w:rsid w:val="00D3103C"/>
    <w:rsid w:val="00D43526"/>
    <w:rsid w:val="00D659F6"/>
    <w:rsid w:val="00E1077A"/>
    <w:rsid w:val="00E66359"/>
    <w:rsid w:val="00F134F8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24</cp:revision>
  <dcterms:created xsi:type="dcterms:W3CDTF">2019-08-02T10:53:00Z</dcterms:created>
  <dcterms:modified xsi:type="dcterms:W3CDTF">2022-11-09T10:35:00Z</dcterms:modified>
</cp:coreProperties>
</file>